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457F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447E1A">
        <w:rPr>
          <w:b/>
          <w:noProof/>
          <w:sz w:val="24"/>
        </w:rPr>
        <w:t>110</w:t>
      </w:r>
      <w:r w:rsidR="001E41F3">
        <w:rPr>
          <w:b/>
          <w:i/>
          <w:noProof/>
          <w:sz w:val="28"/>
        </w:rPr>
        <w:tab/>
      </w:r>
      <w:r w:rsidR="0018248B" w:rsidRPr="00380063">
        <w:rPr>
          <w:b/>
          <w:noProof/>
          <w:sz w:val="28"/>
        </w:rPr>
        <w:t>R1-</w:t>
      </w:r>
      <w:r w:rsidR="00E258A2" w:rsidRPr="00E258A2">
        <w:rPr>
          <w:b/>
          <w:noProof/>
          <w:sz w:val="28"/>
        </w:rPr>
        <w:t>2206618</w:t>
      </w:r>
    </w:p>
    <w:p w:rsidR="001E41F3" w:rsidRDefault="00447E1A" w:rsidP="005E2C44">
      <w:pPr>
        <w:pStyle w:val="CRCoverPage"/>
        <w:outlineLvl w:val="0"/>
        <w:rPr>
          <w:b/>
          <w:noProof/>
          <w:sz w:val="24"/>
        </w:rPr>
      </w:pPr>
      <w:bookmarkStart w:id="0" w:name="_Hlk528826916"/>
      <w:r>
        <w:rPr>
          <w:b/>
          <w:noProof/>
          <w:sz w:val="24"/>
          <w:lang w:eastAsia="ko-KR"/>
        </w:rPr>
        <w:t>Toulouse</w:t>
      </w:r>
      <w:r w:rsidR="00457F82">
        <w:rPr>
          <w:b/>
          <w:noProof/>
          <w:sz w:val="24"/>
          <w:lang w:eastAsia="ko-KR"/>
        </w:rPr>
        <w:t xml:space="preserve">, </w:t>
      </w:r>
      <w:r>
        <w:rPr>
          <w:b/>
          <w:noProof/>
          <w:sz w:val="24"/>
          <w:lang w:eastAsia="zh-CN"/>
        </w:rPr>
        <w:t>France</w:t>
      </w:r>
      <w:r w:rsidR="00457F82">
        <w:rPr>
          <w:b/>
          <w:noProof/>
          <w:sz w:val="24"/>
          <w:lang w:eastAsia="ko-KR"/>
        </w:rPr>
        <w:t>, August 2</w:t>
      </w:r>
      <w:r>
        <w:rPr>
          <w:b/>
          <w:noProof/>
          <w:sz w:val="24"/>
          <w:lang w:eastAsia="ko-KR"/>
        </w:rPr>
        <w:t>2</w:t>
      </w:r>
      <w:r w:rsidR="00457F82">
        <w:rPr>
          <w:b/>
          <w:noProof/>
          <w:sz w:val="24"/>
          <w:lang w:eastAsia="ko-KR"/>
        </w:rPr>
        <w:t xml:space="preserve"> – </w:t>
      </w:r>
      <w:r>
        <w:rPr>
          <w:b/>
          <w:noProof/>
          <w:sz w:val="24"/>
          <w:lang w:eastAsia="ko-KR"/>
        </w:rPr>
        <w:t>26</w:t>
      </w:r>
      <w:r w:rsidR="00457F82">
        <w:rPr>
          <w:b/>
          <w:noProof/>
          <w:sz w:val="24"/>
          <w:lang w:eastAsia="ko-KR"/>
        </w:rPr>
        <w:t>th, 20</w:t>
      </w:r>
      <w:bookmarkEnd w:id="0"/>
      <w:r>
        <w:rPr>
          <w:b/>
          <w:noProof/>
          <w:sz w:val="24"/>
          <w:lang w:eastAsia="ko-KR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DA4E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A4E99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497F6C">
            <w:pPr>
              <w:pStyle w:val="CRCoverPage"/>
              <w:spacing w:after="0"/>
              <w:jc w:val="center"/>
              <w:rPr>
                <w:noProof/>
              </w:rPr>
            </w:pPr>
            <w:r w:rsidRPr="002819BC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47E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97F6C" w:rsidRDefault="00447E1A" w:rsidP="00497F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497F6C" w:rsidRPr="00497F6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97F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97F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E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</w:t>
            </w:r>
            <w:proofErr w:type="spellStart"/>
            <w:r>
              <w:t>hehavior</w:t>
            </w:r>
            <w:proofErr w:type="spellEnd"/>
            <w:r>
              <w:t xml:space="preserve"> for PDCCH monitoring adaptation and BWP switching indicated in the same DCI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97F6C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497F6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35A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E7314">
              <w:t>NR_UE_pow_sav_enh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F6C" w:rsidP="002C1CE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2C1CEE">
              <w:t>22</w:t>
            </w:r>
            <w:r>
              <w:t>-08-</w:t>
            </w:r>
            <w:r w:rsidR="002C1CEE"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258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F6C" w:rsidP="002C1CE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C1CEE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15CE5">
              <w:rPr>
                <w:i/>
                <w:noProof/>
                <w:sz w:val="18"/>
              </w:rPr>
              <w:t>Rel-8</w:t>
            </w:r>
            <w:r w:rsidR="00815CE5">
              <w:rPr>
                <w:i/>
                <w:noProof/>
                <w:sz w:val="18"/>
              </w:rPr>
              <w:tab/>
              <w:t>(Release 8)</w:t>
            </w:r>
            <w:r w:rsidR="00815CE5">
              <w:rPr>
                <w:i/>
                <w:noProof/>
                <w:sz w:val="18"/>
              </w:rPr>
              <w:br/>
              <w:t>Rel-9</w:t>
            </w:r>
            <w:r w:rsidR="00815CE5">
              <w:rPr>
                <w:i/>
                <w:noProof/>
                <w:sz w:val="18"/>
              </w:rPr>
              <w:tab/>
              <w:t>(Release 9)</w:t>
            </w:r>
            <w:r w:rsidR="00815CE5">
              <w:rPr>
                <w:i/>
                <w:noProof/>
                <w:sz w:val="18"/>
              </w:rPr>
              <w:br/>
              <w:t>Rel-10</w:t>
            </w:r>
            <w:r w:rsidR="00815CE5">
              <w:rPr>
                <w:i/>
                <w:noProof/>
                <w:sz w:val="18"/>
              </w:rPr>
              <w:tab/>
              <w:t>(Release 10)</w:t>
            </w:r>
            <w:r w:rsidR="00815CE5">
              <w:rPr>
                <w:i/>
                <w:noProof/>
                <w:sz w:val="18"/>
              </w:rPr>
              <w:br/>
              <w:t>Rel-11</w:t>
            </w:r>
            <w:r w:rsidR="00815CE5">
              <w:rPr>
                <w:i/>
                <w:noProof/>
                <w:sz w:val="18"/>
              </w:rPr>
              <w:tab/>
              <w:t>(Release 11)</w:t>
            </w:r>
            <w:r w:rsidR="00815CE5">
              <w:rPr>
                <w:i/>
                <w:noProof/>
                <w:sz w:val="18"/>
              </w:rPr>
              <w:br/>
              <w:t>…</w:t>
            </w:r>
            <w:r w:rsidR="00815CE5">
              <w:rPr>
                <w:i/>
                <w:noProof/>
                <w:sz w:val="18"/>
              </w:rPr>
              <w:br/>
              <w:t>Rel-16</w:t>
            </w:r>
            <w:r w:rsidR="00815CE5">
              <w:rPr>
                <w:i/>
                <w:noProof/>
                <w:sz w:val="18"/>
              </w:rPr>
              <w:tab/>
              <w:t>(Release 16)</w:t>
            </w:r>
            <w:r w:rsidR="00815CE5">
              <w:rPr>
                <w:i/>
                <w:noProof/>
                <w:sz w:val="18"/>
              </w:rPr>
              <w:br/>
              <w:t>Rel-17</w:t>
            </w:r>
            <w:r w:rsidR="00815CE5">
              <w:rPr>
                <w:i/>
                <w:noProof/>
                <w:sz w:val="18"/>
              </w:rPr>
              <w:tab/>
              <w:t>(Release 17)</w:t>
            </w:r>
            <w:r w:rsidR="00815CE5">
              <w:rPr>
                <w:i/>
                <w:noProof/>
                <w:sz w:val="18"/>
              </w:rPr>
              <w:br/>
              <w:t>Rel-18</w:t>
            </w:r>
            <w:r w:rsidR="00815CE5">
              <w:rPr>
                <w:i/>
                <w:noProof/>
                <w:sz w:val="18"/>
              </w:rPr>
              <w:tab/>
              <w:t>(Release 18)</w:t>
            </w:r>
            <w:r w:rsidR="00815CE5">
              <w:rPr>
                <w:i/>
                <w:noProof/>
                <w:sz w:val="18"/>
              </w:rPr>
              <w:br/>
              <w:t>Rel-19</w:t>
            </w:r>
            <w:r w:rsidR="00815C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Pr="00775FDD" w:rsidRDefault="00775FDD" w:rsidP="0099491B">
            <w:r>
              <w:rPr>
                <w:rFonts w:ascii="Arial" w:hAnsi="Arial"/>
                <w:noProof/>
                <w:lang w:eastAsia="zh-CN"/>
              </w:rPr>
              <w:t>When PDCCH monitoring adptation indication and BWP switching are indicated in the same DCI, a very power saving method is to apply the PDCCH monitoring adaptation on the new BWP once the BWP switching finishes. But c</w:t>
            </w:r>
            <w:r w:rsidRPr="00965197">
              <w:rPr>
                <w:rFonts w:ascii="Arial" w:hAnsi="Arial"/>
                <w:noProof/>
                <w:lang w:eastAsia="zh-CN"/>
              </w:rPr>
              <w:t>urrent 3</w:t>
            </w:r>
            <w:r>
              <w:rPr>
                <w:rFonts w:ascii="Arial" w:hAnsi="Arial"/>
                <w:noProof/>
                <w:lang w:eastAsia="zh-CN"/>
              </w:rPr>
              <w:t xml:space="preserve">8.213 </w:t>
            </w:r>
            <w:r>
              <w:rPr>
                <w:rFonts w:ascii="Arial" w:hAnsi="Arial" w:hint="eastAsia"/>
                <w:noProof/>
                <w:lang w:eastAsia="zh-CN"/>
              </w:rPr>
              <w:t>does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not</w:t>
            </w:r>
            <w:r>
              <w:rPr>
                <w:rFonts w:ascii="Arial" w:hAnsi="Arial"/>
                <w:noProof/>
                <w:lang w:eastAsia="zh-CN"/>
              </w:rPr>
              <w:t xml:space="preserve">  specify UE behavior for this case, detailed analysis can see in our companion contribution </w:t>
            </w:r>
            <w:r w:rsidR="00E258A2" w:rsidRPr="00E258A2">
              <w:rPr>
                <w:rFonts w:ascii="Arial" w:hAnsi="Arial"/>
                <w:noProof/>
                <w:lang w:eastAsia="zh-CN"/>
              </w:rPr>
              <w:t>R1-2206617</w:t>
            </w:r>
            <w:r w:rsidR="00E258A2">
              <w:rPr>
                <w:rFonts w:ascii="Arial" w:hAnsi="Arial"/>
                <w:noProof/>
                <w:lang w:eastAsia="zh-CN"/>
              </w:rPr>
              <w:t>.</w:t>
            </w:r>
            <w:bookmarkStart w:id="2" w:name="_GoBack"/>
            <w:bookmarkEnd w:id="2"/>
          </w:p>
          <w:p w:rsidR="0099491B" w:rsidRDefault="0099491B" w:rsidP="0099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491B" w:rsidRDefault="005564DC" w:rsidP="0099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description of </w:t>
            </w:r>
            <w:r>
              <w:t xml:space="preserve">UE </w:t>
            </w:r>
            <w:proofErr w:type="spellStart"/>
            <w:r>
              <w:t>hehavior</w:t>
            </w:r>
            <w:proofErr w:type="spellEnd"/>
            <w:r>
              <w:t xml:space="preserve"> for the case when PDCCH monitoring adaptation and BWP switching indicated in the same DCI. UE </w:t>
            </w:r>
            <w:r>
              <w:rPr>
                <w:rFonts w:hint="eastAsia"/>
                <w:lang w:eastAsia="zh-CN"/>
              </w:rPr>
              <w:t>will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apply the PDCCH monitoring adaptation after BWP switching on the new BWP.</w:t>
            </w:r>
            <w:r>
              <w:t xml:space="preserve"> 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775FDD" w:rsidP="00994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case that PDCCH monitoring adptation indication and BWP switching are indicated in the same DCI</w:t>
            </w:r>
            <w:r w:rsidR="005564DC">
              <w:rPr>
                <w:noProof/>
                <w:lang w:eastAsia="zh-CN"/>
              </w:rPr>
              <w:t xml:space="preserve"> is not supported, and cost power waste at UE side</w:t>
            </w:r>
          </w:p>
        </w:tc>
      </w:tr>
      <w:tr w:rsidR="0099491B" w:rsidTr="00547111">
        <w:tc>
          <w:tcPr>
            <w:tcW w:w="2694" w:type="dxa"/>
            <w:gridSpan w:val="2"/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815CE5" w:rsidP="0099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</w:t>
            </w:r>
            <w:r w:rsidR="0099491B">
              <w:rPr>
                <w:noProof/>
                <w:lang w:eastAsia="zh-CN"/>
              </w:rPr>
              <w:t>.4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491B" w:rsidRDefault="0099491B" w:rsidP="009949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9491B" w:rsidRDefault="0099491B" w:rsidP="009949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9491B" w:rsidRDefault="0099491B" w:rsidP="009949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9491B" w:rsidRDefault="0099491B" w:rsidP="009949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noProof/>
              </w:rPr>
            </w:pPr>
          </w:p>
        </w:tc>
      </w:tr>
      <w:tr w:rsidR="0099491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491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491B" w:rsidRPr="008863B9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99491B" w:rsidRPr="008863B9" w:rsidRDefault="0099491B" w:rsidP="009949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491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CA6A37" w:rsidRDefault="00CA6A37" w:rsidP="00CA6A37">
      <w:pPr>
        <w:widowControl w:val="0"/>
        <w:rPr>
          <w:rFonts w:ascii="Arial" w:hAnsi="Arial"/>
          <w:sz w:val="32"/>
        </w:rPr>
      </w:pPr>
    </w:p>
    <w:p w:rsidR="004A0590" w:rsidRDefault="004A0590" w:rsidP="00CA6A37">
      <w:pPr>
        <w:widowControl w:val="0"/>
        <w:rPr>
          <w:rFonts w:ascii="Arial" w:hAnsi="Arial"/>
          <w:sz w:val="32"/>
        </w:rPr>
      </w:pPr>
    </w:p>
    <w:p w:rsidR="004A0590" w:rsidRDefault="004A0590" w:rsidP="00CA6A37">
      <w:pPr>
        <w:widowControl w:val="0"/>
        <w:rPr>
          <w:rFonts w:ascii="Arial" w:hAnsi="Arial"/>
          <w:sz w:val="32"/>
        </w:rPr>
      </w:pPr>
    </w:p>
    <w:p w:rsidR="004A0590" w:rsidRPr="002A3F3D" w:rsidRDefault="004A0590" w:rsidP="004A0590">
      <w:pPr>
        <w:rPr>
          <w:rFonts w:ascii="Arial" w:hAnsi="Arial" w:cs="Arial"/>
          <w:sz w:val="32"/>
          <w:szCs w:val="32"/>
        </w:rPr>
      </w:pPr>
      <w:bookmarkStart w:id="3" w:name="_Toc29894869"/>
      <w:bookmarkStart w:id="4" w:name="_Toc29899168"/>
      <w:bookmarkStart w:id="5" w:name="_Toc29899586"/>
      <w:bookmarkStart w:id="6" w:name="_Toc29917315"/>
      <w:bookmarkStart w:id="7" w:name="_Toc36498189"/>
      <w:bookmarkStart w:id="8" w:name="_Toc45699217"/>
      <w:bookmarkStart w:id="9" w:name="_Toc83289689"/>
      <w:r w:rsidRPr="002A3F3D">
        <w:rPr>
          <w:rFonts w:ascii="Arial" w:hAnsi="Arial" w:cs="Arial"/>
          <w:sz w:val="32"/>
          <w:szCs w:val="32"/>
        </w:rPr>
        <w:lastRenderedPageBreak/>
        <w:t>10.4</w:t>
      </w:r>
      <w:r w:rsidRPr="002A3F3D">
        <w:rPr>
          <w:rFonts w:ascii="Arial" w:hAnsi="Arial" w:cs="Arial"/>
          <w:sz w:val="32"/>
          <w:szCs w:val="32"/>
        </w:rPr>
        <w:tab/>
        <w:t>Search space set group switching</w:t>
      </w:r>
      <w:bookmarkEnd w:id="3"/>
      <w:bookmarkEnd w:id="4"/>
      <w:bookmarkEnd w:id="5"/>
      <w:bookmarkEnd w:id="6"/>
      <w:bookmarkEnd w:id="7"/>
      <w:bookmarkEnd w:id="8"/>
      <w:bookmarkEnd w:id="9"/>
      <w:r w:rsidRPr="002A3F3D">
        <w:rPr>
          <w:rFonts w:ascii="Arial" w:hAnsi="Arial" w:cs="Arial"/>
          <w:sz w:val="32"/>
          <w:szCs w:val="32"/>
        </w:rPr>
        <w:t xml:space="preserve"> and skipping of PDCCH monitoring</w:t>
      </w:r>
    </w:p>
    <w:p w:rsidR="004A0590" w:rsidRPr="00D26445" w:rsidRDefault="004A0590" w:rsidP="004A0590">
      <w:pPr>
        <w:rPr>
          <w:lang w:eastAsia="zh-CN"/>
        </w:rPr>
      </w:pPr>
      <w:r w:rsidRPr="00D26445">
        <w:rPr>
          <w:lang w:eastAsia="zh-CN"/>
        </w:rPr>
        <w:t xml:space="preserve">A UE can be provided a group index for a respective </w:t>
      </w:r>
      <w:r w:rsidRPr="00906E41">
        <w:rPr>
          <w:lang w:eastAsia="zh-CN"/>
        </w:rPr>
        <w:t xml:space="preserve">Type3-PDCCH </w:t>
      </w:r>
      <w:r>
        <w:rPr>
          <w:lang w:eastAsia="zh-CN"/>
        </w:rPr>
        <w:t>CSS</w:t>
      </w:r>
      <w:r w:rsidRPr="00906E41">
        <w:rPr>
          <w:lang w:eastAsia="zh-CN"/>
        </w:rPr>
        <w:t xml:space="preserve"> set or</w:t>
      </w:r>
      <w:r>
        <w:rPr>
          <w:lang w:eastAsia="zh-CN"/>
        </w:rPr>
        <w:t xml:space="preserve"> USS</w:t>
      </w:r>
      <w:r w:rsidRPr="00D26445">
        <w:rPr>
          <w:lang w:eastAsia="zh-CN"/>
        </w:rPr>
        <w:t xml:space="preserve"> set by </w:t>
      </w:r>
      <w:proofErr w:type="spellStart"/>
      <w:r w:rsidRPr="00D26445">
        <w:rPr>
          <w:i/>
          <w:lang w:eastAsia="zh-CN"/>
        </w:rPr>
        <w:t>searchSpaceGroupIdList</w:t>
      </w:r>
      <w:proofErr w:type="spellEnd"/>
      <w:r w:rsidRPr="00D26445">
        <w:rPr>
          <w:lang w:eastAsia="zh-CN"/>
        </w:rPr>
        <w:t xml:space="preserve"> for PDCCH monitoring on a serving cell. If the UE is not provided </w:t>
      </w:r>
      <w:proofErr w:type="spellStart"/>
      <w:r w:rsidRPr="00D26445">
        <w:rPr>
          <w:i/>
          <w:lang w:eastAsia="zh-CN"/>
        </w:rPr>
        <w:t>searchSpaceGroupIdList</w:t>
      </w:r>
      <w:proofErr w:type="spellEnd"/>
      <w:r w:rsidRPr="00D26445">
        <w:rPr>
          <w:lang w:eastAsia="zh-CN"/>
        </w:rPr>
        <w:t xml:space="preserve"> for a search space set, the following procedures are not applicable for PDCCH monitoring according to the search space set.</w:t>
      </w:r>
    </w:p>
    <w:p w:rsidR="004A0590" w:rsidRDefault="004A0590" w:rsidP="004A0590">
      <w:pPr>
        <w:pStyle w:val="B1"/>
        <w:ind w:left="0" w:firstLine="0"/>
        <w:jc w:val="center"/>
        <w:rPr>
          <w:lang w:eastAsia="zh-CN"/>
        </w:rPr>
      </w:pPr>
      <w:r>
        <w:rPr>
          <w:rFonts w:hint="eastAsia"/>
          <w:lang w:eastAsia="zh-CN"/>
        </w:rPr>
        <w:t>*&lt;omitted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text</w:t>
      </w:r>
      <w:r>
        <w:rPr>
          <w:lang w:eastAsia="zh-CN"/>
        </w:rPr>
        <w:t>&gt;</w:t>
      </w:r>
      <w:r>
        <w:rPr>
          <w:rFonts w:hint="eastAsia"/>
          <w:lang w:eastAsia="zh-CN"/>
        </w:rPr>
        <w:t>*</w:t>
      </w:r>
    </w:p>
    <w:p w:rsidR="004A0590" w:rsidRPr="00686F3E" w:rsidRDefault="004A0590" w:rsidP="004A0590">
      <w:pPr>
        <w:rPr>
          <w:lang w:val="en-US" w:eastAsia="zh-CN"/>
        </w:rPr>
      </w:pPr>
      <w:r w:rsidRPr="00686F3E">
        <w:rPr>
          <w:lang w:eastAsia="zh-CN"/>
        </w:rPr>
        <w:t xml:space="preserve">A UE can be provided a </w:t>
      </w:r>
      <w:r w:rsidRPr="00686F3E">
        <w:rPr>
          <w:lang w:val="en-US" w:eastAsia="zh-CN"/>
        </w:rPr>
        <w:t>set of durations</w:t>
      </w:r>
      <w:r w:rsidRPr="00686F3E">
        <w:rPr>
          <w:lang w:eastAsia="zh-CN"/>
        </w:rPr>
        <w:t xml:space="preserve"> by </w:t>
      </w:r>
      <w:proofErr w:type="spellStart"/>
      <w:r w:rsidRPr="00686F3E">
        <w:rPr>
          <w:i/>
          <w:lang w:eastAsia="zh-CN"/>
        </w:rPr>
        <w:t>PDCCHSkippingDurationList</w:t>
      </w:r>
      <w:proofErr w:type="spellEnd"/>
      <w:r w:rsidRPr="00686F3E">
        <w:rPr>
          <w:iCs/>
          <w:lang w:eastAsia="zh-CN"/>
        </w:rPr>
        <w:t xml:space="preserve"> </w:t>
      </w:r>
      <w:r w:rsidRPr="00686F3E">
        <w:rPr>
          <w:lang w:val="en-US"/>
        </w:rPr>
        <w:t xml:space="preserve">for PDCCH monitoring on </w:t>
      </w:r>
      <w:r>
        <w:rPr>
          <w:lang w:val="en-US"/>
        </w:rPr>
        <w:t xml:space="preserve">an active DL BWP of </w:t>
      </w:r>
      <w:r w:rsidRPr="00686F3E">
        <w:rPr>
          <w:lang w:val="en-US"/>
        </w:rPr>
        <w:t>a serving cell</w:t>
      </w:r>
      <w:r w:rsidRPr="00686F3E">
        <w:rPr>
          <w:iCs/>
          <w:lang w:eastAsia="zh-CN"/>
        </w:rPr>
        <w:t xml:space="preserve"> and, if the UE is not provided </w:t>
      </w:r>
      <w:r w:rsidRPr="00686F3E">
        <w:rPr>
          <w:i/>
          <w:lang w:eastAsia="zh-CN"/>
        </w:rPr>
        <w:t>searchSpaceGroupIdList-r17</w:t>
      </w:r>
      <w:r>
        <w:rPr>
          <w:iCs/>
          <w:lang w:eastAsia="zh-CN"/>
        </w:rPr>
        <w:t xml:space="preserve"> on the active DL BWP of the serving cell</w:t>
      </w:r>
      <w:r w:rsidRPr="00686F3E">
        <w:rPr>
          <w:iCs/>
          <w:lang w:eastAsia="zh-CN"/>
        </w:rPr>
        <w:t xml:space="preserve">, a </w:t>
      </w:r>
      <w:r w:rsidRPr="00686F3E">
        <w:rPr>
          <w:lang w:val="en-US" w:eastAsia="zh-CN"/>
        </w:rPr>
        <w:t>DCI format 0_1 and</w:t>
      </w:r>
      <w:r>
        <w:rPr>
          <w:lang w:val="en-US" w:eastAsia="zh-CN"/>
        </w:rPr>
        <w:t xml:space="preserve"> a</w:t>
      </w:r>
      <w:r w:rsidRPr="00686F3E">
        <w:rPr>
          <w:lang w:val="en-US" w:eastAsia="zh-CN"/>
        </w:rPr>
        <w:t xml:space="preserve"> DCI format 0_2 that schedule PUSCH transmission</w:t>
      </w:r>
      <w:r>
        <w:rPr>
          <w:lang w:val="en-US" w:eastAsia="zh-CN"/>
        </w:rPr>
        <w:t>, and</w:t>
      </w:r>
      <w:r w:rsidRPr="00686F3E">
        <w:rPr>
          <w:lang w:val="en-US" w:eastAsia="zh-CN"/>
        </w:rPr>
        <w:t xml:space="preserve"> a </w:t>
      </w:r>
      <w:r w:rsidRPr="007B7CF1">
        <w:rPr>
          <w:lang w:val="en-US" w:eastAsia="zh-CN"/>
        </w:rPr>
        <w:t xml:space="preserve">DCI format 1_1 and a DCI format 1_2 that schedule </w:t>
      </w:r>
      <w:r w:rsidRPr="00686F3E">
        <w:rPr>
          <w:lang w:val="en-US" w:eastAsia="zh-CN"/>
        </w:rPr>
        <w:t>PDSCH reception</w:t>
      </w:r>
      <w:r>
        <w:rPr>
          <w:lang w:val="en-US" w:eastAsia="zh-CN"/>
        </w:rPr>
        <w:t>s</w:t>
      </w:r>
      <w:r w:rsidRPr="00686F3E">
        <w:rPr>
          <w:lang w:val="en-US" w:eastAsia="zh-CN"/>
        </w:rPr>
        <w:t xml:space="preserve"> can include a PDCCH monitoring adaptation field of 1 bit or of 2 bits. </w:t>
      </w:r>
    </w:p>
    <w:p w:rsidR="004A0590" w:rsidRPr="00686F3E" w:rsidRDefault="004A0590" w:rsidP="004A0590">
      <w:pPr>
        <w:rPr>
          <w:lang w:val="en-US" w:eastAsia="zh-CN"/>
        </w:rPr>
      </w:pPr>
      <w:r w:rsidRPr="00686F3E">
        <w:rPr>
          <w:lang w:val="en-US" w:eastAsia="zh-CN"/>
        </w:rPr>
        <w:t xml:space="preserve">If the field has 1 bit and for </w:t>
      </w:r>
      <w:r w:rsidRPr="00686F3E">
        <w:rPr>
          <w:lang w:val="en-US"/>
        </w:rPr>
        <w:t xml:space="preserve">PDCCH monitoring </w:t>
      </w:r>
      <w:r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 xml:space="preserve">s on the </w:t>
      </w:r>
      <w:r>
        <w:rPr>
          <w:lang w:val="en-US" w:eastAsia="zh-CN"/>
        </w:rPr>
        <w:t>active DL BWP of the</w:t>
      </w:r>
      <w:r w:rsidRPr="00686F3E">
        <w:rPr>
          <w:lang w:val="en-US" w:eastAsia="zh-CN"/>
        </w:rPr>
        <w:t xml:space="preserve"> serving cell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</w:r>
      <w:proofErr w:type="gramStart"/>
      <w:r w:rsidRPr="00686F3E">
        <w:t>a</w:t>
      </w:r>
      <w:proofErr w:type="gramEnd"/>
      <w:r w:rsidRPr="00686F3E">
        <w:t xml:space="preserve"> '0' value for the bit indicates no skipping in PDCCH monitoring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</w:r>
      <w:proofErr w:type="gramStart"/>
      <w:r w:rsidRPr="00686F3E">
        <w:t>a</w:t>
      </w:r>
      <w:proofErr w:type="gramEnd"/>
      <w:r w:rsidRPr="00686F3E">
        <w:t xml:space="preserve"> '1' value for the bit indicates skipping PDCCH monitoring for a duration provided by the first value in the set of durations</w:t>
      </w:r>
    </w:p>
    <w:p w:rsidR="004A0590" w:rsidRPr="00686F3E" w:rsidRDefault="004A0590" w:rsidP="004A0590">
      <w:pPr>
        <w:rPr>
          <w:lang w:val="en-US" w:eastAsia="zh-CN"/>
        </w:rPr>
      </w:pPr>
      <w:r w:rsidRPr="00686F3E">
        <w:rPr>
          <w:lang w:val="en-US" w:eastAsia="zh-CN"/>
        </w:rPr>
        <w:t xml:space="preserve">If the field has 2 bits and for </w:t>
      </w:r>
      <w:r w:rsidRPr="00686F3E">
        <w:rPr>
          <w:lang w:val="en-US"/>
        </w:rPr>
        <w:t xml:space="preserve">PDCCH monitoring </w:t>
      </w:r>
      <w:r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>s</w:t>
      </w:r>
      <w:r w:rsidRPr="00686F3E">
        <w:rPr>
          <w:lang w:val="en-US"/>
        </w:rPr>
        <w:t xml:space="preserve"> on </w:t>
      </w:r>
      <w:r>
        <w:rPr>
          <w:lang w:val="en-US"/>
        </w:rPr>
        <w:t xml:space="preserve">the </w:t>
      </w:r>
      <w:r>
        <w:rPr>
          <w:lang w:val="en-US" w:eastAsia="zh-CN"/>
        </w:rPr>
        <w:t>active DL BWP of the</w:t>
      </w:r>
      <w:r w:rsidRPr="00686F3E">
        <w:rPr>
          <w:lang w:val="en-US"/>
        </w:rPr>
        <w:t xml:space="preserve"> serving cell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</w:r>
      <w:proofErr w:type="gramStart"/>
      <w:r w:rsidRPr="00686F3E">
        <w:t>a</w:t>
      </w:r>
      <w:proofErr w:type="gramEnd"/>
      <w:r w:rsidRPr="00686F3E">
        <w:t xml:space="preserve"> '00' value for the bits indicates no skipping in PDCCH monitoring 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</w:r>
      <w:proofErr w:type="gramStart"/>
      <w:r w:rsidRPr="00686F3E">
        <w:t>a</w:t>
      </w:r>
      <w:proofErr w:type="gramEnd"/>
      <w:r w:rsidRPr="00686F3E">
        <w:t xml:space="preserve"> '01' value for the bits indicates skipping PDCCH monitoring for a duration provided by the first value in the set of durations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</w:r>
      <w:proofErr w:type="gramStart"/>
      <w:r w:rsidRPr="00686F3E">
        <w:t>a</w:t>
      </w:r>
      <w:proofErr w:type="gramEnd"/>
      <w:r w:rsidRPr="00686F3E">
        <w:t xml:space="preserve"> '10' value for the bits indicates skipping PDCCH monitoring for a duration provided by the second value in the set of durations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  <w:t xml:space="preserve">a '11' value for the bits indicates skipping PDCCH monitoring for a duration provided by the third value in the set of durations, if any; otherwise, if the set of durations includes two values, a use of the </w:t>
      </w:r>
      <w:r>
        <w:t>'</w:t>
      </w:r>
      <w:r w:rsidRPr="00686F3E">
        <w:t>11</w:t>
      </w:r>
      <w:r>
        <w:t>'</w:t>
      </w:r>
      <w:r w:rsidRPr="00686F3E">
        <w:t xml:space="preserve"> value is reserved</w:t>
      </w:r>
    </w:p>
    <w:p w:rsidR="004A0590" w:rsidRPr="00686F3E" w:rsidRDefault="004A0590" w:rsidP="004A0590">
      <w:pPr>
        <w:rPr>
          <w:lang w:val="en-US" w:eastAsia="zh-CN"/>
        </w:rPr>
      </w:pPr>
      <w:r w:rsidRPr="00686F3E">
        <w:rPr>
          <w:lang w:eastAsia="zh-CN"/>
        </w:rPr>
        <w:t xml:space="preserve">A UE can be provided group indexes for a Type3-PDCCH CSS set or USS set by </w:t>
      </w:r>
      <w:r w:rsidRPr="00686F3E">
        <w:rPr>
          <w:i/>
          <w:lang w:eastAsia="zh-CN"/>
        </w:rPr>
        <w:t>searchSpaceGroupIdList-r17</w:t>
      </w:r>
      <w:r w:rsidRPr="00686F3E">
        <w:rPr>
          <w:lang w:val="en-US" w:eastAsia="zh-CN"/>
        </w:rPr>
        <w:t xml:space="preserve"> </w:t>
      </w:r>
      <w:r w:rsidRPr="00686F3E">
        <w:rPr>
          <w:lang w:val="en-US"/>
        </w:rPr>
        <w:t xml:space="preserve">for PDCCH monitoring on </w:t>
      </w:r>
      <w:r>
        <w:rPr>
          <w:lang w:val="en-US"/>
        </w:rPr>
        <w:t xml:space="preserve">an active DL BWP of </w:t>
      </w:r>
      <w:r w:rsidRPr="00686F3E">
        <w:rPr>
          <w:lang w:val="en-US"/>
        </w:rPr>
        <w:t>a serving cell</w:t>
      </w:r>
      <w:r w:rsidRPr="00686F3E">
        <w:rPr>
          <w:lang w:val="en-US" w:eastAsia="zh-CN"/>
        </w:rPr>
        <w:t xml:space="preserve"> and, </w:t>
      </w:r>
      <w:r w:rsidRPr="00686F3E">
        <w:rPr>
          <w:iCs/>
          <w:lang w:eastAsia="zh-CN"/>
        </w:rPr>
        <w:t xml:space="preserve">if the UE is not provided </w:t>
      </w:r>
      <w:proofErr w:type="spellStart"/>
      <w:r w:rsidRPr="00686F3E">
        <w:rPr>
          <w:i/>
          <w:lang w:eastAsia="zh-CN"/>
        </w:rPr>
        <w:t>PDCCHSkippingDurationList</w:t>
      </w:r>
      <w:proofErr w:type="spellEnd"/>
      <w:r>
        <w:rPr>
          <w:iCs/>
          <w:lang w:eastAsia="zh-CN"/>
        </w:rPr>
        <w:t xml:space="preserve"> for the active DL BWP of the serving cell</w:t>
      </w:r>
      <w:r w:rsidRPr="00686F3E">
        <w:rPr>
          <w:iCs/>
          <w:lang w:eastAsia="zh-CN"/>
        </w:rPr>
        <w:t>,</w:t>
      </w:r>
      <w:r w:rsidRPr="00686F3E">
        <w:rPr>
          <w:lang w:val="en-US" w:eastAsia="zh-CN"/>
        </w:rPr>
        <w:t xml:space="preserve"> </w:t>
      </w:r>
      <w:r>
        <w:rPr>
          <w:lang w:val="en-US" w:eastAsia="zh-CN"/>
        </w:rPr>
        <w:t xml:space="preserve">a </w:t>
      </w:r>
      <w:r w:rsidRPr="00686F3E">
        <w:rPr>
          <w:lang w:val="en-US" w:eastAsia="zh-CN"/>
        </w:rPr>
        <w:t>DCI format 0_1</w:t>
      </w:r>
      <w:r w:rsidRPr="007B7CF1">
        <w:rPr>
          <w:lang w:val="en-US" w:eastAsia="zh-CN"/>
        </w:rPr>
        <w:t xml:space="preserve"> and a DCI format 0_2</w:t>
      </w:r>
      <w:r w:rsidRPr="00686F3E">
        <w:rPr>
          <w:lang w:val="en-US" w:eastAsia="zh-CN"/>
        </w:rPr>
        <w:t xml:space="preserve"> that schedule PUSCH transmission</w:t>
      </w:r>
      <w:r>
        <w:rPr>
          <w:lang w:val="en-US" w:eastAsia="zh-CN"/>
        </w:rPr>
        <w:t>s</w:t>
      </w:r>
      <w:r w:rsidRPr="00686F3E">
        <w:rPr>
          <w:lang w:val="en-US" w:eastAsia="zh-CN"/>
        </w:rPr>
        <w:t xml:space="preserve"> </w:t>
      </w:r>
      <w:r w:rsidRPr="007B7CF1">
        <w:rPr>
          <w:lang w:val="en-US" w:eastAsia="zh-CN"/>
        </w:rPr>
        <w:t>and a DCI format 1_1 and a DCI format 1_2 that schedule</w:t>
      </w:r>
      <w:r w:rsidRPr="00686F3E">
        <w:rPr>
          <w:lang w:val="en-US" w:eastAsia="zh-CN"/>
        </w:rPr>
        <w:t xml:space="preserve"> PDSCH reception</w:t>
      </w:r>
      <w:r>
        <w:rPr>
          <w:lang w:val="en-US" w:eastAsia="zh-CN"/>
        </w:rPr>
        <w:t>s</w:t>
      </w:r>
      <w:r w:rsidRPr="00686F3E">
        <w:rPr>
          <w:lang w:val="en-US" w:eastAsia="zh-CN"/>
        </w:rPr>
        <w:t xml:space="preserve"> can include a PDCCH monitoring adaptation field of 1 bit or of 2 bits</w:t>
      </w:r>
      <w:r w:rsidRPr="007B7CF1">
        <w:rPr>
          <w:lang w:val="en-US" w:eastAsia="zh-CN"/>
        </w:rPr>
        <w:t xml:space="preserve"> for the serving cell</w:t>
      </w:r>
      <w:r w:rsidRPr="00686F3E">
        <w:rPr>
          <w:lang w:val="en-US" w:eastAsia="zh-CN"/>
        </w:rPr>
        <w:t xml:space="preserve">. </w:t>
      </w:r>
    </w:p>
    <w:p w:rsidR="004A0590" w:rsidRPr="00686F3E" w:rsidRDefault="004A0590" w:rsidP="004A0590">
      <w:pPr>
        <w:rPr>
          <w:lang w:val="en-US" w:eastAsia="zh-CN"/>
        </w:rPr>
      </w:pPr>
      <w:r w:rsidRPr="00686F3E">
        <w:rPr>
          <w:lang w:val="en-US" w:eastAsia="zh-CN"/>
        </w:rPr>
        <w:t xml:space="preserve">If the field has 1 bit and for </w:t>
      </w:r>
      <w:r w:rsidRPr="00686F3E">
        <w:rPr>
          <w:lang w:val="en-US"/>
        </w:rPr>
        <w:t xml:space="preserve">PDCCH monitoring </w:t>
      </w:r>
      <w:r w:rsidRPr="007B7CF1"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 xml:space="preserve">s on the </w:t>
      </w:r>
      <w:r>
        <w:rPr>
          <w:lang w:val="en-US" w:eastAsia="zh-CN"/>
        </w:rPr>
        <w:t>active DL BWP of the</w:t>
      </w:r>
      <w:r w:rsidRPr="00686F3E">
        <w:rPr>
          <w:lang w:val="en-US" w:eastAsia="zh-CN"/>
        </w:rPr>
        <w:t xml:space="preserve"> serving cell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  <w:t>a '0' value for the bit indicates start of PDCCH monitoring according to search space sets with group index 0 and stop of PDCCH monitoring according to search space sets with other group indexes, if any</w:t>
      </w:r>
    </w:p>
    <w:p w:rsidR="004A0590" w:rsidRPr="00971DDF" w:rsidRDefault="004A0590" w:rsidP="004A0590">
      <w:pPr>
        <w:pStyle w:val="B1"/>
        <w:rPr>
          <w:lang w:val="en-US"/>
        </w:rPr>
      </w:pPr>
      <w:r w:rsidRPr="00686F3E">
        <w:t>-</w:t>
      </w:r>
      <w:r w:rsidRPr="00686F3E">
        <w:tab/>
        <w:t>a '1' value for the bit indicates start of PDCCH monitoring according to search space sets with group index 1 and stop of PDCCH monitoring according to search space sets with other group indexes, if any</w:t>
      </w:r>
      <w:r w:rsidRPr="007B7CF1">
        <w:rPr>
          <w:lang w:val="en-US"/>
        </w:rPr>
        <w:t xml:space="preserve">, and the UE sets the timer value to the one provided by </w:t>
      </w:r>
      <w:proofErr w:type="spellStart"/>
      <w:r w:rsidRPr="007B7CF1">
        <w:rPr>
          <w:i/>
          <w:lang w:eastAsia="zh-CN"/>
        </w:rPr>
        <w:t>searchSpaceSwitchTimer</w:t>
      </w:r>
      <w:proofErr w:type="spellEnd"/>
      <w:r w:rsidRPr="007B7CF1">
        <w:rPr>
          <w:i/>
          <w:lang w:val="en-US" w:eastAsia="zh-CN"/>
        </w:rPr>
        <w:t>-r17</w:t>
      </w:r>
    </w:p>
    <w:p w:rsidR="004A0590" w:rsidRPr="00686F3E" w:rsidRDefault="004A0590" w:rsidP="004A0590">
      <w:pPr>
        <w:rPr>
          <w:lang w:val="en-US" w:eastAsia="zh-CN"/>
        </w:rPr>
      </w:pPr>
      <w:r w:rsidRPr="00686F3E">
        <w:rPr>
          <w:lang w:val="en-US" w:eastAsia="zh-CN"/>
        </w:rPr>
        <w:t xml:space="preserve">If the field has 2 bits and for </w:t>
      </w:r>
      <w:r w:rsidRPr="00686F3E">
        <w:rPr>
          <w:lang w:val="en-US"/>
        </w:rPr>
        <w:t xml:space="preserve">PDCCH monitoring </w:t>
      </w:r>
      <w:r w:rsidRPr="007B7CF1"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>s</w:t>
      </w:r>
      <w:r w:rsidRPr="00686F3E">
        <w:rPr>
          <w:lang w:val="en-US"/>
        </w:rPr>
        <w:t xml:space="preserve"> on the </w:t>
      </w:r>
      <w:r>
        <w:rPr>
          <w:lang w:val="en-US"/>
        </w:rPr>
        <w:t xml:space="preserve">active DL BWP of the </w:t>
      </w:r>
      <w:r w:rsidRPr="00686F3E">
        <w:rPr>
          <w:lang w:val="en-US"/>
        </w:rPr>
        <w:t>serving cell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  <w:t>a '00' value for the bit indicates start of PDCCH monitoring according to search space sets with group index 0 and stop of PDCCH monitoring according to search space sets with other group indexes, if any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  <w:t>a '01' value for the bit indicates start of PDCCH monitoring according to search space sets with group index 1 and stop of PDCCH monitoring according to search space sets with other group indexes, if any</w:t>
      </w:r>
      <w:r w:rsidRPr="007B7CF1">
        <w:rPr>
          <w:lang w:val="en-US"/>
        </w:rPr>
        <w:t xml:space="preserve">, and the UE sets the timer value to the one provided by </w:t>
      </w:r>
      <w:proofErr w:type="spellStart"/>
      <w:r w:rsidRPr="007B7CF1">
        <w:rPr>
          <w:i/>
          <w:lang w:eastAsia="zh-CN"/>
        </w:rPr>
        <w:t>searchSpaceSwitchTimer</w:t>
      </w:r>
      <w:proofErr w:type="spellEnd"/>
      <w:r w:rsidRPr="007B7CF1">
        <w:rPr>
          <w:i/>
          <w:lang w:val="en-US" w:eastAsia="zh-CN"/>
        </w:rPr>
        <w:t>-r17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  <w:t>a '10' value for the bit indicates start of PDCCH monitoring according to search space sets with group index 2 and stop of PDCCH monitoring according to search space sets with other group indexes, if any</w:t>
      </w:r>
      <w:r w:rsidRPr="007B7CF1">
        <w:rPr>
          <w:lang w:val="en-US"/>
        </w:rPr>
        <w:t xml:space="preserve">, and the UE sets the timer value to the one provided by </w:t>
      </w:r>
      <w:proofErr w:type="spellStart"/>
      <w:r w:rsidRPr="007B7CF1">
        <w:rPr>
          <w:i/>
          <w:lang w:eastAsia="zh-CN"/>
        </w:rPr>
        <w:t>searchSpaceSwitchTimer</w:t>
      </w:r>
      <w:proofErr w:type="spellEnd"/>
      <w:r w:rsidRPr="007B7CF1">
        <w:rPr>
          <w:i/>
          <w:lang w:val="en-US" w:eastAsia="zh-CN"/>
        </w:rPr>
        <w:t>-r17</w:t>
      </w:r>
    </w:p>
    <w:p w:rsidR="004A0590" w:rsidRPr="00686F3E" w:rsidRDefault="004A0590" w:rsidP="004A0590">
      <w:pPr>
        <w:pStyle w:val="B1"/>
      </w:pPr>
      <w:r w:rsidRPr="00686F3E">
        <w:lastRenderedPageBreak/>
        <w:t>-</w:t>
      </w:r>
      <w:r w:rsidRPr="00686F3E">
        <w:tab/>
      </w:r>
      <w:proofErr w:type="gramStart"/>
      <w:r w:rsidRPr="00686F3E">
        <w:t>a</w:t>
      </w:r>
      <w:proofErr w:type="gramEnd"/>
      <w:r w:rsidRPr="00686F3E">
        <w:t xml:space="preserve"> '11' value is reserved</w:t>
      </w:r>
    </w:p>
    <w:p w:rsidR="004A0590" w:rsidRPr="00686F3E" w:rsidRDefault="004A0590" w:rsidP="004A0590">
      <w:pPr>
        <w:rPr>
          <w:lang w:val="en-US" w:eastAsia="zh-CN"/>
        </w:rPr>
      </w:pPr>
      <w:r w:rsidRPr="00686F3E">
        <w:rPr>
          <w:lang w:eastAsia="zh-CN"/>
        </w:rPr>
        <w:t xml:space="preserve">A UE can be provided a </w:t>
      </w:r>
      <w:r w:rsidRPr="00686F3E">
        <w:rPr>
          <w:lang w:val="en-US" w:eastAsia="zh-CN"/>
        </w:rPr>
        <w:t>set of durations</w:t>
      </w:r>
      <w:r w:rsidRPr="00686F3E">
        <w:rPr>
          <w:lang w:eastAsia="zh-CN"/>
        </w:rPr>
        <w:t xml:space="preserve"> by </w:t>
      </w:r>
      <w:proofErr w:type="spellStart"/>
      <w:r w:rsidRPr="00686F3E">
        <w:rPr>
          <w:i/>
          <w:lang w:eastAsia="zh-CN"/>
        </w:rPr>
        <w:t>PDCCHSkippingDurationList</w:t>
      </w:r>
      <w:proofErr w:type="spellEnd"/>
      <w:r w:rsidRPr="00686F3E">
        <w:rPr>
          <w:iCs/>
          <w:lang w:eastAsia="zh-CN"/>
        </w:rPr>
        <w:t xml:space="preserve"> and </w:t>
      </w:r>
      <w:r w:rsidRPr="00686F3E">
        <w:rPr>
          <w:lang w:eastAsia="zh-CN"/>
        </w:rPr>
        <w:t xml:space="preserve">group indexes for a Type3-PDCCH CSS set or USS set by </w:t>
      </w:r>
      <w:r w:rsidRPr="00686F3E">
        <w:rPr>
          <w:i/>
          <w:lang w:eastAsia="zh-CN"/>
        </w:rPr>
        <w:t>searchSpaceGroupIdList-r17</w:t>
      </w:r>
      <w:r w:rsidRPr="00686F3E">
        <w:rPr>
          <w:lang w:val="en-US" w:eastAsia="zh-CN"/>
        </w:rPr>
        <w:t xml:space="preserve"> </w:t>
      </w:r>
      <w:r w:rsidRPr="00686F3E">
        <w:rPr>
          <w:lang w:val="en-US"/>
        </w:rPr>
        <w:t xml:space="preserve">for PDCCH monitoring on </w:t>
      </w:r>
      <w:r>
        <w:rPr>
          <w:lang w:val="en-US"/>
        </w:rPr>
        <w:t xml:space="preserve">an active DL BWP of </w:t>
      </w:r>
      <w:r w:rsidRPr="00686F3E">
        <w:rPr>
          <w:lang w:val="en-US"/>
        </w:rPr>
        <w:t>a serving cell</w:t>
      </w:r>
      <w:r w:rsidRPr="00686F3E">
        <w:rPr>
          <w:iCs/>
          <w:lang w:eastAsia="zh-CN"/>
        </w:rPr>
        <w:t xml:space="preserve"> and, a </w:t>
      </w:r>
      <w:r w:rsidRPr="00686F3E">
        <w:rPr>
          <w:lang w:val="en-US" w:eastAsia="zh-CN"/>
        </w:rPr>
        <w:t>DCI format 0_1 and</w:t>
      </w:r>
      <w:r>
        <w:rPr>
          <w:lang w:val="en-US" w:eastAsia="zh-CN"/>
        </w:rPr>
        <w:t xml:space="preserve"> a</w:t>
      </w:r>
      <w:r w:rsidRPr="00686F3E">
        <w:rPr>
          <w:lang w:val="en-US" w:eastAsia="zh-CN"/>
        </w:rPr>
        <w:t xml:space="preserve"> DCI format 0_2 that schedule PUSCH transmission</w:t>
      </w:r>
      <w:r w:rsidRPr="007B7CF1">
        <w:rPr>
          <w:lang w:val="en-US" w:eastAsia="zh-CN"/>
        </w:rPr>
        <w:t>s, and a DCI format 1_1 and a DCI format 1_2 that schedule</w:t>
      </w:r>
      <w:r w:rsidRPr="00686F3E">
        <w:rPr>
          <w:lang w:val="en-US" w:eastAsia="zh-CN"/>
        </w:rPr>
        <w:t xml:space="preserve"> PDSCH reception</w:t>
      </w:r>
      <w:r>
        <w:rPr>
          <w:lang w:val="en-US" w:eastAsia="zh-CN"/>
        </w:rPr>
        <w:t>s</w:t>
      </w:r>
      <w:r w:rsidRPr="00686F3E">
        <w:rPr>
          <w:lang w:val="en-US" w:eastAsia="zh-CN"/>
        </w:rPr>
        <w:t xml:space="preserve"> can include a PDCCH monitoring adaptation field of 2 bits. </w:t>
      </w:r>
    </w:p>
    <w:p w:rsidR="004A0590" w:rsidRPr="00686F3E" w:rsidRDefault="004A0590" w:rsidP="004A0590">
      <w:pPr>
        <w:rPr>
          <w:lang w:val="en-US" w:eastAsia="zh-CN"/>
        </w:rPr>
      </w:pPr>
      <w:r w:rsidRPr="00686F3E">
        <w:rPr>
          <w:lang w:val="en-US" w:eastAsia="zh-CN"/>
        </w:rPr>
        <w:t>If the</w:t>
      </w:r>
      <w:r w:rsidRPr="00686F3E">
        <w:rPr>
          <w:lang w:val="en-US"/>
        </w:rPr>
        <w:t xml:space="preserve"> set of durations includes one value</w:t>
      </w:r>
      <w:r w:rsidRPr="00686F3E">
        <w:rPr>
          <w:lang w:val="en-US" w:eastAsia="zh-CN"/>
        </w:rPr>
        <w:t xml:space="preserve"> and for </w:t>
      </w:r>
      <w:r w:rsidRPr="00686F3E">
        <w:rPr>
          <w:lang w:val="en-US"/>
        </w:rPr>
        <w:t xml:space="preserve">PDCCH monitoring </w:t>
      </w:r>
      <w:r w:rsidRPr="007B7CF1"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>s</w:t>
      </w:r>
      <w:r w:rsidRPr="00686F3E">
        <w:rPr>
          <w:lang w:val="en-US"/>
        </w:rPr>
        <w:t xml:space="preserve"> on </w:t>
      </w:r>
      <w:r>
        <w:rPr>
          <w:lang w:val="en-US"/>
        </w:rPr>
        <w:t xml:space="preserve">the active DL BWP of </w:t>
      </w:r>
      <w:r w:rsidRPr="00686F3E">
        <w:rPr>
          <w:lang w:val="en-US"/>
        </w:rPr>
        <w:t>the serving cell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  <w:t>a '00' value for the bit</w:t>
      </w:r>
      <w:r>
        <w:t>s</w:t>
      </w:r>
      <w:r w:rsidRPr="00686F3E">
        <w:t xml:space="preserve"> indicates start of PDCCH monitoring according to search space sets with group index 0 and stop of PDCCH monitoring according to search space sets with group index</w:t>
      </w:r>
      <w:r>
        <w:t xml:space="preserve"> 1</w:t>
      </w:r>
      <w:r w:rsidRPr="00686F3E">
        <w:t>, if any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  <w:t>a '01' value for the bit</w:t>
      </w:r>
      <w:r>
        <w:t>s</w:t>
      </w:r>
      <w:r w:rsidRPr="00686F3E">
        <w:t xml:space="preserve"> indicates start of PDCCH monitoring according to search space sets with group index 1 and stop of PDCCH monitoring according to search space sets with group index</w:t>
      </w:r>
      <w:r>
        <w:t xml:space="preserve"> 0</w:t>
      </w:r>
      <w:r w:rsidRPr="00686F3E">
        <w:t>, if any</w:t>
      </w:r>
      <w:r w:rsidRPr="007B7CF1">
        <w:rPr>
          <w:lang w:val="en-US"/>
        </w:rPr>
        <w:t xml:space="preserve">, and the UE sets the timer value to the one provided by </w:t>
      </w:r>
      <w:proofErr w:type="spellStart"/>
      <w:r w:rsidRPr="007B7CF1">
        <w:rPr>
          <w:i/>
          <w:lang w:eastAsia="zh-CN"/>
        </w:rPr>
        <w:t>searchSpaceSwitchTimer</w:t>
      </w:r>
      <w:proofErr w:type="spellEnd"/>
      <w:r w:rsidRPr="007B7CF1">
        <w:rPr>
          <w:i/>
          <w:lang w:val="en-US" w:eastAsia="zh-CN"/>
        </w:rPr>
        <w:t>-r17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</w:r>
      <w:proofErr w:type="gramStart"/>
      <w:r w:rsidRPr="00686F3E">
        <w:t>a</w:t>
      </w:r>
      <w:proofErr w:type="gramEnd"/>
      <w:r w:rsidRPr="00686F3E">
        <w:t xml:space="preserve"> '10' value for the bits indicates skipping PDCCH monitoring for a duration provided by the value in the set of durations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</w:r>
      <w:proofErr w:type="gramStart"/>
      <w:r w:rsidRPr="00686F3E">
        <w:t>a</w:t>
      </w:r>
      <w:proofErr w:type="gramEnd"/>
      <w:r w:rsidRPr="00686F3E">
        <w:t xml:space="preserve"> '11' value is reserved</w:t>
      </w:r>
    </w:p>
    <w:p w:rsidR="004A0590" w:rsidRPr="00686F3E" w:rsidRDefault="004A0590" w:rsidP="004A0590">
      <w:pPr>
        <w:rPr>
          <w:lang w:val="en-US" w:eastAsia="zh-CN"/>
        </w:rPr>
      </w:pPr>
      <w:r w:rsidRPr="00686F3E">
        <w:rPr>
          <w:lang w:val="en-US" w:eastAsia="zh-CN"/>
        </w:rPr>
        <w:t>If the</w:t>
      </w:r>
      <w:r w:rsidRPr="00686F3E">
        <w:rPr>
          <w:lang w:val="en-US"/>
        </w:rPr>
        <w:t xml:space="preserve"> set of durations includes two values</w:t>
      </w:r>
      <w:r w:rsidRPr="00686F3E">
        <w:rPr>
          <w:lang w:val="en-US" w:eastAsia="zh-CN"/>
        </w:rPr>
        <w:t xml:space="preserve"> and for </w:t>
      </w:r>
      <w:r w:rsidRPr="00686F3E">
        <w:rPr>
          <w:lang w:val="en-US"/>
        </w:rPr>
        <w:t xml:space="preserve">PDCCH monitoring </w:t>
      </w:r>
      <w:r w:rsidRPr="007B7CF1"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>s</w:t>
      </w:r>
      <w:r w:rsidRPr="00686F3E">
        <w:rPr>
          <w:lang w:val="en-US"/>
        </w:rPr>
        <w:t xml:space="preserve"> on </w:t>
      </w:r>
      <w:r>
        <w:rPr>
          <w:lang w:val="en-US"/>
        </w:rPr>
        <w:t xml:space="preserve">active DL BWP of the </w:t>
      </w:r>
      <w:proofErr w:type="spellStart"/>
      <w:r w:rsidRPr="00686F3E">
        <w:rPr>
          <w:lang w:val="en-US"/>
        </w:rPr>
        <w:t>the</w:t>
      </w:r>
      <w:proofErr w:type="spellEnd"/>
      <w:r w:rsidRPr="00686F3E">
        <w:rPr>
          <w:lang w:val="en-US"/>
        </w:rPr>
        <w:t xml:space="preserve"> serving cell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  <w:t>a '00' value for the bit</w:t>
      </w:r>
      <w:r>
        <w:t>s</w:t>
      </w:r>
      <w:r w:rsidRPr="00686F3E">
        <w:t xml:space="preserve"> indicates start of PDCCH monitoring according to search space sets with group index 0 and stop of PDCCH monitoring according to search space sets with group index</w:t>
      </w:r>
      <w:r>
        <w:t xml:space="preserve"> 1</w:t>
      </w:r>
      <w:r w:rsidRPr="00686F3E">
        <w:t>, if any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  <w:t>a '01' value for the bit</w:t>
      </w:r>
      <w:r>
        <w:t>s</w:t>
      </w:r>
      <w:r w:rsidRPr="00686F3E">
        <w:t xml:space="preserve"> indicates start of PDCCH monitoring according to search space sets with group index 1 and stop of PDCCH monitoring according to search space sets with group index</w:t>
      </w:r>
      <w:r>
        <w:t xml:space="preserve"> 0</w:t>
      </w:r>
      <w:r w:rsidRPr="00686F3E">
        <w:t>, if any</w:t>
      </w:r>
      <w:r w:rsidRPr="007B7CF1">
        <w:rPr>
          <w:lang w:val="en-US"/>
        </w:rPr>
        <w:t xml:space="preserve">, and the UE sets the timer value to the one provided by </w:t>
      </w:r>
      <w:proofErr w:type="spellStart"/>
      <w:r w:rsidRPr="007B7CF1">
        <w:rPr>
          <w:i/>
          <w:lang w:eastAsia="zh-CN"/>
        </w:rPr>
        <w:t>searchSpaceSwitchTimer</w:t>
      </w:r>
      <w:proofErr w:type="spellEnd"/>
      <w:r w:rsidRPr="007B7CF1">
        <w:rPr>
          <w:i/>
          <w:lang w:val="en-US" w:eastAsia="zh-CN"/>
        </w:rPr>
        <w:t>-r17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</w:r>
      <w:proofErr w:type="gramStart"/>
      <w:r w:rsidRPr="00686F3E">
        <w:t>a</w:t>
      </w:r>
      <w:proofErr w:type="gramEnd"/>
      <w:r w:rsidRPr="00686F3E">
        <w:t xml:space="preserve"> '10' value for the bits indicates skipping PDCCH monitoring for a duration provided by the first value in the set of durations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</w:r>
      <w:proofErr w:type="gramStart"/>
      <w:r w:rsidRPr="00686F3E">
        <w:t>a</w:t>
      </w:r>
      <w:proofErr w:type="gramEnd"/>
      <w:r w:rsidRPr="00686F3E">
        <w:t xml:space="preserve"> '11' value for the bits indicates skipping PDCCH monitoring for a duration provided by the second value in the set of durations</w:t>
      </w:r>
    </w:p>
    <w:p w:rsidR="004A0590" w:rsidRPr="007B7CF1" w:rsidRDefault="004A0590" w:rsidP="004A0590">
      <w:pPr>
        <w:rPr>
          <w:lang w:val="en-US"/>
        </w:rPr>
      </w:pPr>
      <w:r w:rsidRPr="007B7CF1">
        <w:rPr>
          <w:lang w:val="en-US"/>
        </w:rPr>
        <w:t xml:space="preserve">When the </w:t>
      </w:r>
      <w:r w:rsidRPr="007B7CF1">
        <w:rPr>
          <w:lang w:val="en-US" w:eastAsia="zh-CN"/>
        </w:rPr>
        <w:t>PDCCH monitoring adaptation field indicates to a</w:t>
      </w:r>
      <w:r w:rsidRPr="007B7CF1">
        <w:rPr>
          <w:lang w:val="en-US"/>
        </w:rPr>
        <w:t xml:space="preserve"> UE to </w:t>
      </w:r>
      <w:r w:rsidRPr="007B7CF1">
        <w:t>start PDCCH monitoring according to search space sets</w:t>
      </w:r>
      <w:r w:rsidRPr="007B7CF1">
        <w:rPr>
          <w:lang w:val="en-US"/>
        </w:rPr>
        <w:t xml:space="preserve"> with a first group index and </w:t>
      </w:r>
      <w:r w:rsidRPr="007B7CF1">
        <w:t>stop PDCCH monitoring according to search space sets with a second group index, the UE applies the indication</w:t>
      </w:r>
    </w:p>
    <w:p w:rsidR="004A0590" w:rsidRPr="007B7CF1" w:rsidRDefault="004A0590" w:rsidP="004A0590">
      <w:pPr>
        <w:pStyle w:val="B1"/>
      </w:pPr>
      <w:r w:rsidRPr="007B7CF1">
        <w:t>-</w:t>
      </w:r>
      <w:r w:rsidRPr="007B7CF1">
        <w:tab/>
        <w:t xml:space="preserve">at </w:t>
      </w:r>
      <w:r w:rsidRPr="007B7CF1">
        <w:rPr>
          <w:lang w:val="en-US"/>
        </w:rPr>
        <w:t xml:space="preserve">the beginning of </w:t>
      </w:r>
      <w:r w:rsidRPr="007B7CF1">
        <w:t xml:space="preserve">a first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 after the last symbol of the PDCCH</w:t>
      </w:r>
      <w:r w:rsidRPr="007B7CF1">
        <w:rPr>
          <w:lang w:val="en-US"/>
        </w:rPr>
        <w:t xml:space="preserve"> reception providing</w:t>
      </w:r>
      <w:r w:rsidRPr="007B7CF1">
        <w:t xml:space="preserve"> the DCI format</w:t>
      </w:r>
      <w:r w:rsidRPr="007B7CF1">
        <w:rPr>
          <w:lang w:val="en-US"/>
        </w:rPr>
        <w:t xml:space="preserve"> with the </w:t>
      </w:r>
      <w:r w:rsidRPr="007B7CF1">
        <w:rPr>
          <w:lang w:val="en-US" w:eastAsia="zh-CN"/>
        </w:rPr>
        <w:t xml:space="preserve">PDCCH monitoring adaptation </w:t>
      </w:r>
      <w:r w:rsidRPr="007B7CF1">
        <w:rPr>
          <w:lang w:val="en-US"/>
        </w:rPr>
        <w:t xml:space="preserve">field 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  <w:r w:rsidRPr="007B7CF1">
        <w:rPr>
          <w:lang w:val="en-US" w:eastAsia="zh-CN"/>
        </w:rPr>
        <w:t>,</w:t>
      </w:r>
      <w:r w:rsidRPr="007B7CF1">
        <w:rPr>
          <w:sz w:val="16"/>
          <w:szCs w:val="16"/>
          <w:lang w:eastAsia="zh-CN"/>
        </w:rPr>
        <w:t xml:space="preserve"> </w:t>
      </w:r>
    </w:p>
    <w:p w:rsidR="004A0590" w:rsidRPr="007B7CF1" w:rsidRDefault="004A0590" w:rsidP="004A0590">
      <w:pPr>
        <w:pStyle w:val="B1"/>
      </w:pPr>
      <w:r w:rsidRPr="007B7CF1">
        <w:t>-</w:t>
      </w:r>
      <w:r w:rsidRPr="007B7CF1">
        <w:tab/>
        <w:t xml:space="preserve">at the beginning of </w:t>
      </w:r>
      <w:r w:rsidRPr="007B7CF1">
        <w:rPr>
          <w:lang w:val="en-US"/>
        </w:rPr>
        <w:t>a</w:t>
      </w:r>
      <w:r w:rsidRPr="007B7CF1">
        <w:t xml:space="preserve"> first slot</w:t>
      </w:r>
      <w:r w:rsidRPr="007B7CF1">
        <w:rPr>
          <w:lang w:val="en-US"/>
        </w:rPr>
        <w:t xml:space="preserve">, of a slot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7B7CF1">
        <w:rPr>
          <w:lang w:val="en-US" w:eastAsia="zh-CN"/>
        </w:rPr>
        <w:t xml:space="preserve"> slots,</w:t>
      </w:r>
      <w:r w:rsidRPr="007B7CF1">
        <w:t xml:space="preserve">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 after the last symbol of the PDCCH </w:t>
      </w:r>
      <w:r w:rsidRPr="007B7CF1">
        <w:rPr>
          <w:lang w:val="en-US"/>
        </w:rPr>
        <w:t>reception providing</w:t>
      </w:r>
      <w:r w:rsidRPr="007B7CF1">
        <w:t xml:space="preserve"> the DCI format</w:t>
      </w:r>
      <w:r w:rsidRPr="007B7CF1">
        <w:rPr>
          <w:lang w:val="en-US"/>
        </w:rPr>
        <w:t xml:space="preserve"> with the </w:t>
      </w:r>
      <w:r w:rsidRPr="007B7CF1">
        <w:rPr>
          <w:lang w:val="en-US" w:eastAsia="zh-CN"/>
        </w:rPr>
        <w:t xml:space="preserve">PDCCH monitoring adaptation </w:t>
      </w:r>
      <w:r w:rsidRPr="007B7CF1">
        <w:rPr>
          <w:lang w:val="en-US"/>
        </w:rPr>
        <w:t xml:space="preserve">field 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</w:p>
    <w:p w:rsidR="004A0590" w:rsidRPr="007B7CF1" w:rsidRDefault="004A0590" w:rsidP="004A0590">
      <w:r w:rsidRPr="007B7CF1">
        <w:rPr>
          <w:lang w:val="en-US"/>
        </w:rPr>
        <w:t xml:space="preserve">When the </w:t>
      </w:r>
      <w:r w:rsidRPr="007B7CF1">
        <w:rPr>
          <w:lang w:val="en-US" w:eastAsia="zh-CN"/>
        </w:rPr>
        <w:t>PDCCH monitoring adaptation field indicates to a</w:t>
      </w:r>
      <w:r w:rsidRPr="007B7CF1">
        <w:rPr>
          <w:lang w:val="en-US"/>
        </w:rPr>
        <w:t xml:space="preserve"> UE to </w:t>
      </w:r>
      <w:r w:rsidRPr="007B7CF1">
        <w:t>skip PDCCH monitoring for a duration</w:t>
      </w:r>
      <w:r>
        <w:t xml:space="preserve"> on the active DL BWP of a serving cell</w:t>
      </w:r>
      <w:r w:rsidRPr="007B7CF1">
        <w:t xml:space="preserve">, </w:t>
      </w:r>
      <w:r w:rsidRPr="007B7CF1">
        <w:rPr>
          <w:lang w:val="en-US"/>
        </w:rPr>
        <w:t xml:space="preserve">the UE </w:t>
      </w:r>
      <w:r w:rsidRPr="007B7CF1">
        <w:t>starts skipping of PDCCH monitoring</w:t>
      </w:r>
      <w:r>
        <w:t xml:space="preserve"> </w:t>
      </w:r>
      <w:r w:rsidRPr="007B7CF1">
        <w:t xml:space="preserve">at </w:t>
      </w:r>
      <w:r w:rsidRPr="007B7CF1">
        <w:rPr>
          <w:lang w:val="en-US"/>
        </w:rPr>
        <w:t xml:space="preserve">the beginning of </w:t>
      </w:r>
      <w:r w:rsidRPr="007B7CF1">
        <w:t>a first slot that is after the last symbol of the PDCCH</w:t>
      </w:r>
      <w:r w:rsidRPr="007B7CF1">
        <w:rPr>
          <w:lang w:val="en-US"/>
        </w:rPr>
        <w:t xml:space="preserve"> reception providing</w:t>
      </w:r>
      <w:r w:rsidRPr="007B7CF1">
        <w:t xml:space="preserve"> the DCI format</w:t>
      </w:r>
      <w:r w:rsidRPr="007B7CF1">
        <w:rPr>
          <w:lang w:val="en-US"/>
        </w:rPr>
        <w:t xml:space="preserve"> with the </w:t>
      </w:r>
      <w:r w:rsidRPr="007B7CF1">
        <w:rPr>
          <w:lang w:val="en-US" w:eastAsia="zh-CN"/>
        </w:rPr>
        <w:t xml:space="preserve">PDCCH monitoring adaptation </w:t>
      </w:r>
      <w:r w:rsidRPr="007B7CF1">
        <w:rPr>
          <w:lang w:val="en-US"/>
        </w:rPr>
        <w:t>field</w:t>
      </w:r>
      <w:r>
        <w:rPr>
          <w:lang w:val="en-US"/>
        </w:rPr>
        <w:t xml:space="preserve">. If the UE transmits a PUCCH providing a positive SR after the UE detects a DCI format providing the </w:t>
      </w:r>
      <w:r w:rsidRPr="007B7CF1">
        <w:rPr>
          <w:lang w:val="en-US" w:eastAsia="zh-CN"/>
        </w:rPr>
        <w:t>PDCCH monitoring adaptation field</w:t>
      </w:r>
      <w:r>
        <w:rPr>
          <w:lang w:val="en-US"/>
        </w:rPr>
        <w:t xml:space="preserve"> </w:t>
      </w:r>
      <w:r w:rsidRPr="007B7CF1">
        <w:rPr>
          <w:lang w:val="en-US" w:eastAsia="zh-CN"/>
        </w:rPr>
        <w:t>indicat</w:t>
      </w:r>
      <w:r>
        <w:rPr>
          <w:lang w:val="en-US" w:eastAsia="zh-CN"/>
        </w:rPr>
        <w:t>ing</w:t>
      </w:r>
      <w:r w:rsidRPr="007B7CF1">
        <w:rPr>
          <w:lang w:val="en-US" w:eastAsia="zh-CN"/>
        </w:rPr>
        <w:t xml:space="preserve"> to </w:t>
      </w:r>
      <w:r>
        <w:rPr>
          <w:lang w:val="en-US" w:eastAsia="zh-CN"/>
        </w:rPr>
        <w:t>the</w:t>
      </w:r>
      <w:r w:rsidRPr="007B7CF1">
        <w:rPr>
          <w:lang w:val="en-US"/>
        </w:rPr>
        <w:t xml:space="preserve"> UE to </w:t>
      </w:r>
      <w:r w:rsidRPr="007B7CF1">
        <w:t xml:space="preserve">skip PDCCH monitoring for </w:t>
      </w:r>
      <w:r>
        <w:t>the</w:t>
      </w:r>
      <w:r w:rsidRPr="007B7CF1">
        <w:t xml:space="preserve"> duration</w:t>
      </w:r>
      <w:r>
        <w:t xml:space="preserve"> on the active DL BWP of the serving cell</w:t>
      </w:r>
      <w:r>
        <w:rPr>
          <w:lang w:val="en-US"/>
        </w:rPr>
        <w:t>, the UE resumes PDCCH monitoring starting at the beginning of a first slot that is after a last symbol of the PUCCH transmission.</w:t>
      </w:r>
    </w:p>
    <w:p w:rsidR="004A0590" w:rsidRDefault="004A0590" w:rsidP="004A0590">
      <w:pPr>
        <w:rPr>
          <w:lang w:eastAsia="zh-CN"/>
        </w:rPr>
      </w:pPr>
      <w:ins w:id="10" w:author="Fu Ting" w:date="2022-01-04T10:40:00Z">
        <w:r>
          <w:rPr>
            <w:rFonts w:hint="eastAsia"/>
            <w:lang w:val="en-US" w:eastAsia="zh-CN"/>
          </w:rPr>
          <w:t>If</w:t>
        </w:r>
        <w:r>
          <w:rPr>
            <w:lang w:val="en-US" w:eastAsia="zh-CN"/>
          </w:rPr>
          <w:t xml:space="preserve"> </w:t>
        </w:r>
        <w:r w:rsidRPr="00380E77">
          <w:rPr>
            <w:lang w:val="en-US" w:eastAsia="zh-CN"/>
          </w:rPr>
          <w:t>PDCCH monitoring adaptation</w:t>
        </w:r>
        <w:r>
          <w:rPr>
            <w:lang w:val="en-US" w:eastAsia="zh-CN"/>
          </w:rPr>
          <w:t xml:space="preserve"> and BWP switching </w:t>
        </w:r>
        <w:r>
          <w:rPr>
            <w:rFonts w:hint="eastAsia"/>
            <w:lang w:val="en-US" w:eastAsia="zh-CN"/>
          </w:rPr>
          <w:t>are</w:t>
        </w:r>
        <w:r>
          <w:rPr>
            <w:lang w:val="en-US" w:eastAsia="zh-CN"/>
          </w:rPr>
          <w:t xml:space="preserve"> indicated in the same DCI, the </w:t>
        </w:r>
        <w:r w:rsidRPr="00380E77">
          <w:rPr>
            <w:lang w:val="en-US" w:eastAsia="zh-CN"/>
          </w:rPr>
          <w:t>PDCCH monitoring adaptation</w:t>
        </w:r>
        <w:r>
          <w:rPr>
            <w:lang w:val="en-US" w:eastAsia="zh-CN"/>
          </w:rPr>
          <w:t xml:space="preserve"> </w:t>
        </w:r>
      </w:ins>
      <w:ins w:id="11" w:author="Fu Ting" w:date="2022-01-04T10:42:00Z">
        <w:r>
          <w:rPr>
            <w:rFonts w:hint="eastAsia"/>
            <w:lang w:val="en-US" w:eastAsia="zh-CN"/>
          </w:rPr>
          <w:t>will</w:t>
        </w:r>
      </w:ins>
      <w:ins w:id="12" w:author="Fu Ting" w:date="2022-01-04T10:40:00Z">
        <w:r>
          <w:rPr>
            <w:lang w:val="en-US" w:eastAsia="zh-CN"/>
          </w:rPr>
          <w:t xml:space="preserve"> be applied </w:t>
        </w:r>
      </w:ins>
      <w:ins w:id="13" w:author="Fu Ting" w:date="2022-08-08T12:55:00Z">
        <w:r>
          <w:rPr>
            <w:lang w:val="en-US" w:eastAsia="zh-CN"/>
          </w:rPr>
          <w:t>after BWP switching on</w:t>
        </w:r>
      </w:ins>
      <w:ins w:id="14" w:author="Fu Ting" w:date="2022-01-04T10:40:00Z">
        <w:r>
          <w:rPr>
            <w:lang w:val="en-US" w:eastAsia="zh-CN"/>
          </w:rPr>
          <w:t xml:space="preserve"> the new BWP</w:t>
        </w:r>
      </w:ins>
      <w:ins w:id="15" w:author="Fu Ting" w:date="2022-01-04T10:43:00Z">
        <w:r>
          <w:rPr>
            <w:lang w:val="en-US" w:eastAsia="zh-CN"/>
          </w:rPr>
          <w:t>.</w:t>
        </w:r>
      </w:ins>
    </w:p>
    <w:p w:rsidR="004A0590" w:rsidRPr="00686F3E" w:rsidRDefault="004A0590" w:rsidP="004A0590">
      <w:pPr>
        <w:rPr>
          <w:lang w:eastAsia="ko-KR"/>
        </w:rPr>
      </w:pPr>
      <w:r w:rsidRPr="00686F3E">
        <w:rPr>
          <w:lang w:eastAsia="zh-CN"/>
        </w:rPr>
        <w:t xml:space="preserve">If a UE is provided group indexes for a Type3-PDCCH CSS set or a USS set by </w:t>
      </w:r>
      <w:r w:rsidRPr="00686F3E">
        <w:rPr>
          <w:i/>
          <w:lang w:eastAsia="zh-CN"/>
        </w:rPr>
        <w:t>searchSpaceGroupIdList-r17</w:t>
      </w:r>
      <w:r w:rsidRPr="00686F3E">
        <w:rPr>
          <w:lang w:val="en-US" w:eastAsia="zh-CN"/>
        </w:rPr>
        <w:t xml:space="preserve"> </w:t>
      </w:r>
      <w:r w:rsidRPr="00686F3E">
        <w:rPr>
          <w:lang w:eastAsia="zh-CN"/>
        </w:rPr>
        <w:t xml:space="preserve">and a </w:t>
      </w:r>
      <w:r w:rsidRPr="00686F3E">
        <w:rPr>
          <w:lang w:val="en-US" w:eastAsia="zh-CN"/>
        </w:rPr>
        <w:t>timer value</w:t>
      </w:r>
      <w:r w:rsidRPr="00686F3E">
        <w:rPr>
          <w:lang w:eastAsia="zh-CN"/>
        </w:rPr>
        <w:t xml:space="preserve"> by </w:t>
      </w:r>
      <w:r w:rsidRPr="00686F3E">
        <w:rPr>
          <w:i/>
          <w:lang w:eastAsia="zh-CN"/>
        </w:rPr>
        <w:t>searchSpaceSwitchTimer-r17</w:t>
      </w:r>
      <w:r w:rsidRPr="00686F3E">
        <w:rPr>
          <w:lang w:val="en-US"/>
        </w:rPr>
        <w:t xml:space="preserve"> for PDCCH monitoring </w:t>
      </w:r>
      <w:r w:rsidRPr="007B7CF1">
        <w:rPr>
          <w:lang w:val="en-US"/>
        </w:rPr>
        <w:t xml:space="preserve">an active DL BWP of </w:t>
      </w:r>
      <w:r w:rsidRPr="00686F3E">
        <w:rPr>
          <w:lang w:val="en-US"/>
        </w:rPr>
        <w:t>on a serving cell and the timer is running, t</w:t>
      </w:r>
      <w:r w:rsidRPr="00686F3E">
        <w:rPr>
          <w:rFonts w:hint="eastAsia"/>
          <w:lang w:eastAsia="ko-KR"/>
        </w:rPr>
        <w:t>he UE</w:t>
      </w:r>
    </w:p>
    <w:p w:rsidR="004A0590" w:rsidRDefault="004A0590" w:rsidP="004A0590">
      <w:pPr>
        <w:pStyle w:val="B1"/>
        <w:rPr>
          <w:lang w:val="en-US" w:eastAsia="ja-JP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686F3E">
        <w:rPr>
          <w:lang w:val="en-US" w:eastAsia="ko-KR"/>
        </w:rPr>
        <w:t>resets</w:t>
      </w:r>
      <w:r w:rsidRPr="00686F3E">
        <w:rPr>
          <w:rFonts w:hint="eastAsia"/>
          <w:lang w:eastAsia="ko-KR"/>
        </w:rPr>
        <w:t xml:space="preserve"> the timer </w:t>
      </w:r>
      <w:r w:rsidRPr="00686F3E">
        <w:rPr>
          <w:lang w:val="en-US" w:eastAsia="ja-JP"/>
        </w:rPr>
        <w:t>after a</w:t>
      </w:r>
      <w:r w:rsidRPr="00686F3E">
        <w:rPr>
          <w:lang w:eastAsia="ja-JP"/>
        </w:rPr>
        <w:t xml:space="preserve"> slot </w:t>
      </w:r>
      <w:r w:rsidRPr="00686F3E">
        <w:rPr>
          <w:lang w:val="en-US" w:eastAsia="ja-JP"/>
        </w:rPr>
        <w:t>of</w:t>
      </w:r>
      <w:r w:rsidRPr="00686F3E">
        <w:rPr>
          <w:lang w:eastAsia="ja-JP"/>
        </w:rPr>
        <w:t xml:space="preserve"> the active DL BWP of the serving cell </w:t>
      </w:r>
      <w:r>
        <w:rPr>
          <w:lang w:eastAsia="ja-JP"/>
        </w:rPr>
        <w:t>if</w:t>
      </w:r>
      <w:r w:rsidRPr="00686F3E">
        <w:rPr>
          <w:lang w:eastAsia="ja-JP"/>
        </w:rPr>
        <w:t xml:space="preserve"> the UE detect</w:t>
      </w:r>
      <w:r w:rsidRPr="00686F3E">
        <w:rPr>
          <w:lang w:val="en-US" w:eastAsia="ja-JP"/>
        </w:rPr>
        <w:t>s</w:t>
      </w:r>
      <w:r w:rsidRPr="00686F3E">
        <w:rPr>
          <w:lang w:eastAsia="ja-JP"/>
        </w:rPr>
        <w:t xml:space="preserve"> a DCI format </w:t>
      </w:r>
      <w:r w:rsidRPr="00686F3E">
        <w:rPr>
          <w:lang w:val="en-US" w:eastAsia="ja-JP"/>
        </w:rPr>
        <w:t xml:space="preserve">in a PDCCH reception in the slot </w:t>
      </w:r>
      <w:r w:rsidRPr="00686F3E">
        <w:rPr>
          <w:lang w:eastAsia="ja-JP"/>
        </w:rPr>
        <w:t xml:space="preserve">for </w:t>
      </w:r>
      <w:r w:rsidRPr="007B7CF1">
        <w:rPr>
          <w:lang w:val="en-US" w:eastAsia="ja-JP"/>
        </w:rPr>
        <w:t>with CRC scrambled by C-RNTI/CS-RNTI/MCS-C-RNTI</w:t>
      </w:r>
    </w:p>
    <w:p w:rsidR="004A0590" w:rsidRPr="00686F3E" w:rsidRDefault="004A0590" w:rsidP="004A0590">
      <w:pPr>
        <w:pStyle w:val="B1"/>
        <w:rPr>
          <w:lang w:eastAsia="zh-CN"/>
        </w:rPr>
      </w:pPr>
      <w:r w:rsidRPr="007B7CF1">
        <w:rPr>
          <w:lang w:eastAsia="ko-KR"/>
        </w:rPr>
        <w:lastRenderedPageBreak/>
        <w:t>-</w:t>
      </w:r>
      <w:r w:rsidRPr="007B7CF1">
        <w:rPr>
          <w:lang w:eastAsia="ko-KR"/>
        </w:rPr>
        <w:tab/>
      </w:r>
      <w:proofErr w:type="gramStart"/>
      <w:r>
        <w:rPr>
          <w:lang w:val="en-US" w:eastAsia="ko-KR"/>
        </w:rPr>
        <w:t>otherwise</w:t>
      </w:r>
      <w:proofErr w:type="gramEnd"/>
      <w:r>
        <w:rPr>
          <w:lang w:val="en-US" w:eastAsia="ko-KR"/>
        </w:rPr>
        <w:t xml:space="preserve">, </w:t>
      </w:r>
      <w:r w:rsidRPr="007B7CF1">
        <w:rPr>
          <w:lang w:eastAsia="ko-KR"/>
        </w:rPr>
        <w:t>decrements</w:t>
      </w:r>
      <w:r w:rsidRPr="007B7CF1">
        <w:rPr>
          <w:rFonts w:hint="eastAsia"/>
          <w:lang w:eastAsia="ko-KR"/>
        </w:rPr>
        <w:t xml:space="preserve"> the timer </w:t>
      </w:r>
      <w:r>
        <w:rPr>
          <w:lang w:val="en-US" w:eastAsia="ja-JP"/>
        </w:rPr>
        <w:t>value by one after a slot of the active DL BWP of the serving cell</w:t>
      </w:r>
    </w:p>
    <w:p w:rsidR="004A0590" w:rsidRPr="007B7CF1" w:rsidRDefault="004A0590" w:rsidP="004A0590">
      <w:pPr>
        <w:rPr>
          <w:lang w:eastAsia="zh-CN"/>
        </w:rPr>
      </w:pPr>
      <w:r w:rsidRPr="007B7CF1">
        <w:rPr>
          <w:lang w:eastAsia="zh-CN"/>
        </w:rPr>
        <w:t xml:space="preserve">When the timer expires in a first slot, the UE monitors PDCCH on the serving cell according to </w:t>
      </w:r>
      <w:r w:rsidRPr="007B7CF1">
        <w:rPr>
          <w:lang w:val="en-US"/>
        </w:rPr>
        <w:t>search space sets with group index</w:t>
      </w:r>
      <w:r w:rsidRPr="007B7CF1">
        <w:t xml:space="preserve"> </w:t>
      </w:r>
      <w:r w:rsidRPr="007B7CF1">
        <w:rPr>
          <w:lang w:val="en-US"/>
        </w:rPr>
        <w:t>0 starting in a second slot that</w:t>
      </w:r>
    </w:p>
    <w:p w:rsidR="004A0590" w:rsidRPr="007B7CF1" w:rsidRDefault="004A0590" w:rsidP="004A0590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is not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val="en-US" w:eastAsia="ko-KR"/>
        </w:rPr>
        <w:t xml:space="preserve"> after the first slot</w:t>
      </w:r>
      <w:r>
        <w:rPr>
          <w:lang w:val="en-US" w:eastAsia="ko-KR"/>
        </w:rPr>
        <w:t xml:space="preserve"> </w:t>
      </w:r>
      <w:proofErr w:type="gramStart"/>
      <w:r w:rsidRPr="007B7CF1">
        <w:rPr>
          <w:lang w:val="en-US"/>
        </w:rPr>
        <w:t xml:space="preserve">when </w:t>
      </w:r>
      <w:proofErr w:type="gramEnd"/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  <w:r w:rsidRPr="007B7CF1">
        <w:rPr>
          <w:lang w:val="en-US" w:eastAsia="zh-CN"/>
        </w:rPr>
        <w:t>,</w:t>
      </w:r>
    </w:p>
    <w:p w:rsidR="004A0590" w:rsidRPr="007B7CF1" w:rsidRDefault="004A0590" w:rsidP="004A0590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is a first slot in a </w:t>
      </w:r>
      <w:r w:rsidRPr="007B7CF1">
        <w:rPr>
          <w:lang w:val="en-US"/>
        </w:rPr>
        <w:t xml:space="preserve">slot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7B7CF1">
        <w:rPr>
          <w:lang w:val="en-US" w:eastAsia="zh-CN"/>
        </w:rPr>
        <w:t xml:space="preserve"> slots that is</w:t>
      </w:r>
      <w:r w:rsidRPr="007B7CF1">
        <w:t xml:space="preserve"> </w:t>
      </w:r>
      <w:r w:rsidRPr="007B7CF1">
        <w:rPr>
          <w:lang w:val="en-US" w:eastAsia="ko-KR"/>
        </w:rPr>
        <w:t xml:space="preserve">not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val="en-US" w:eastAsia="ko-KR"/>
        </w:rPr>
        <w:t xml:space="preserve"> after the first slot</w:t>
      </w:r>
      <w:r>
        <w:rPr>
          <w:lang w:val="en-US" w:eastAsia="ko-KR"/>
        </w:rPr>
        <w:t xml:space="preserve"> </w:t>
      </w:r>
      <w:proofErr w:type="gramStart"/>
      <w:r w:rsidRPr="007B7CF1">
        <w:rPr>
          <w:lang w:val="en-US"/>
        </w:rPr>
        <w:t xml:space="preserve">when </w:t>
      </w:r>
      <w:proofErr w:type="gramEnd"/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  <w:r w:rsidRPr="007B7CF1">
        <w:rPr>
          <w:lang w:val="en-US" w:eastAsia="zh-CN"/>
        </w:rPr>
        <w:t>,</w:t>
      </w:r>
    </w:p>
    <w:p w:rsidR="004A0590" w:rsidRPr="007B7CF1" w:rsidRDefault="004A0590" w:rsidP="004A0590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>is not earlier than a slot where a PDCCH skipping duration expires, if applicable</w:t>
      </w:r>
    </w:p>
    <w:p w:rsidR="004A0590" w:rsidRPr="007B7CF1" w:rsidRDefault="004A0590" w:rsidP="004A0590">
      <w:pPr>
        <w:rPr>
          <w:lang w:eastAsia="zh-CN"/>
        </w:rPr>
      </w:pPr>
      <w:r w:rsidRPr="007B7CF1">
        <w:rPr>
          <w:lang w:eastAsia="zh-CN"/>
        </w:rPr>
        <w:t>When a UE receives</w:t>
      </w:r>
    </w:p>
    <w:p w:rsidR="004A0590" w:rsidRPr="007B7CF1" w:rsidRDefault="004A0590" w:rsidP="004A0590">
      <w:pPr>
        <w:pStyle w:val="B1"/>
        <w:rPr>
          <w:lang w:val="en-US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a first PDCCH in a first slot that provides a DCI format with a PDCCH </w:t>
      </w:r>
      <w:r w:rsidRPr="007B7CF1">
        <w:rPr>
          <w:lang w:val="en-US" w:eastAsia="zh-CN"/>
        </w:rPr>
        <w:t>monitoring adaptation field having a first value indicating</w:t>
      </w:r>
      <w:r w:rsidRPr="007B7CF1">
        <w:t xml:space="preserve"> skipping PDCCH monitoring</w:t>
      </w:r>
      <w:r w:rsidRPr="007B7CF1">
        <w:rPr>
          <w:lang w:val="en-US"/>
        </w:rPr>
        <w:t xml:space="preserve">, or indicating </w:t>
      </w:r>
      <w:r w:rsidRPr="007B7CF1">
        <w:t xml:space="preserve">start of PDCCH monitoring according to </w:t>
      </w:r>
      <w:r w:rsidRPr="007B7CF1">
        <w:rPr>
          <w:lang w:val="en-US"/>
        </w:rPr>
        <w:t xml:space="preserve">a </w:t>
      </w:r>
      <w:r w:rsidRPr="007B7CF1">
        <w:t xml:space="preserve">search space sets with </w:t>
      </w:r>
      <w:r w:rsidRPr="007B7CF1">
        <w:rPr>
          <w:lang w:val="en-US"/>
        </w:rPr>
        <w:t xml:space="preserve">a first group index </w:t>
      </w:r>
      <w:r w:rsidRPr="007B7CF1">
        <w:t xml:space="preserve">and stop of PDCCH monitoring according to search space sets with </w:t>
      </w:r>
      <w:r w:rsidRPr="007B7CF1">
        <w:rPr>
          <w:lang w:val="en-US"/>
        </w:rPr>
        <w:t xml:space="preserve">a second </w:t>
      </w:r>
      <w:r w:rsidRPr="007B7CF1">
        <w:t>group index</w:t>
      </w:r>
      <w:r w:rsidRPr="007B7CF1">
        <w:rPr>
          <w:lang w:val="en-US"/>
        </w:rPr>
        <w:t xml:space="preserve">, for an active DL BWP and </w:t>
      </w:r>
    </w:p>
    <w:p w:rsidR="004A0590" w:rsidRPr="007B7CF1" w:rsidRDefault="004A0590" w:rsidP="004A0590">
      <w:pPr>
        <w:pStyle w:val="B1"/>
        <w:rPr>
          <w:lang w:val="en-US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a second PDCCH that provides a DCI format with a PDCCH </w:t>
      </w:r>
      <w:r w:rsidRPr="007B7CF1">
        <w:rPr>
          <w:lang w:val="en-US" w:eastAsia="zh-CN"/>
        </w:rPr>
        <w:t>monitoring adaptation field having a second value indicating</w:t>
      </w:r>
      <w:r w:rsidRPr="007B7CF1">
        <w:t xml:space="preserve"> skipping PDCCH monitoring</w:t>
      </w:r>
      <w:r w:rsidRPr="007B7CF1">
        <w:rPr>
          <w:lang w:val="en-US"/>
        </w:rPr>
        <w:t xml:space="preserve">, or indicating </w:t>
      </w:r>
      <w:r w:rsidRPr="007B7CF1">
        <w:t xml:space="preserve">start of PDCCH monitoring according to search space sets with </w:t>
      </w:r>
      <w:r w:rsidRPr="007B7CF1">
        <w:rPr>
          <w:lang w:val="en-US"/>
        </w:rPr>
        <w:t xml:space="preserve">a first group index </w:t>
      </w:r>
      <w:r w:rsidRPr="007B7CF1">
        <w:t xml:space="preserve">and stop of PDCCH monitoring according to search space sets with </w:t>
      </w:r>
      <w:r w:rsidRPr="007B7CF1">
        <w:rPr>
          <w:lang w:val="en-US"/>
        </w:rPr>
        <w:t xml:space="preserve">a second </w:t>
      </w:r>
      <w:r w:rsidRPr="007B7CF1">
        <w:t>group index</w:t>
      </w:r>
      <w:r w:rsidRPr="007B7CF1">
        <w:rPr>
          <w:lang w:val="en-US"/>
        </w:rPr>
        <w:t xml:space="preserve"> different than the first group index, for the active DL BWP where the second PDCCH is received</w:t>
      </w:r>
    </w:p>
    <w:p w:rsidR="004A0590" w:rsidRPr="007B7CF1" w:rsidRDefault="004A0590" w:rsidP="004A0590">
      <w:pPr>
        <w:pStyle w:val="B2"/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proofErr w:type="gramStart"/>
      <w:r w:rsidRPr="007B7CF1">
        <w:rPr>
          <w:lang w:eastAsia="ko-KR"/>
        </w:rPr>
        <w:t>in</w:t>
      </w:r>
      <w:proofErr w:type="gramEnd"/>
      <w:r w:rsidRPr="007B7CF1">
        <w:rPr>
          <w:lang w:eastAsia="ko-KR"/>
        </w:rPr>
        <w:t xml:space="preserve"> the first slot if the </w:t>
      </w:r>
      <w:r>
        <w:rPr>
          <w:lang w:eastAsia="ko-KR"/>
        </w:rPr>
        <w:t xml:space="preserve">first value </w:t>
      </w:r>
      <w:r w:rsidRPr="007B7CF1">
        <w:rPr>
          <w:lang w:eastAsia="ko-KR"/>
        </w:rPr>
        <w:t>indicat</w:t>
      </w:r>
      <w:r>
        <w:rPr>
          <w:lang w:eastAsia="ko-KR"/>
        </w:rPr>
        <w:t>es</w:t>
      </w:r>
      <w:r w:rsidRPr="007B7CF1">
        <w:rPr>
          <w:lang w:eastAsia="ko-KR"/>
        </w:rPr>
        <w:t xml:space="preserve"> skipping PDCCH monitoring</w:t>
      </w:r>
      <w:r w:rsidRPr="007B7CF1">
        <w:t xml:space="preserve"> </w:t>
      </w:r>
    </w:p>
    <w:p w:rsidR="004A0590" w:rsidRPr="007B7CF1" w:rsidRDefault="004A0590" w:rsidP="004A0590">
      <w:pPr>
        <w:pStyle w:val="B2"/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  <w:t xml:space="preserve">before a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eastAsia="ko-KR"/>
        </w:rPr>
        <w:t xml:space="preserve"> after the first slot if the </w:t>
      </w:r>
      <w:r>
        <w:rPr>
          <w:lang w:eastAsia="ko-KR"/>
        </w:rPr>
        <w:t xml:space="preserve">first value </w:t>
      </w:r>
      <w:r w:rsidRPr="007B7CF1">
        <w:rPr>
          <w:lang w:eastAsia="ko-KR"/>
        </w:rPr>
        <w:t>indicat</w:t>
      </w:r>
      <w:r>
        <w:rPr>
          <w:lang w:eastAsia="ko-KR"/>
        </w:rPr>
        <w:t>es</w:t>
      </w:r>
      <w:r w:rsidRPr="007B7CF1">
        <w:rPr>
          <w:lang w:eastAsia="ko-KR"/>
        </w:rPr>
        <w:t xml:space="preserve"> </w:t>
      </w:r>
      <w:r w:rsidRPr="007B7CF1">
        <w:t>start of PDCCH monitoring according to search space sets with a first group index</w:t>
      </w:r>
    </w:p>
    <w:p w:rsidR="004A0590" w:rsidRPr="007B7CF1" w:rsidRDefault="004A0590" w:rsidP="004A0590">
      <w:pPr>
        <w:rPr>
          <w:lang w:eastAsia="zh-CN"/>
        </w:rPr>
      </w:pPr>
      <w:proofErr w:type="gramStart"/>
      <w:r w:rsidRPr="007B7CF1">
        <w:rPr>
          <w:lang w:eastAsia="zh-CN"/>
        </w:rPr>
        <w:t>the</w:t>
      </w:r>
      <w:proofErr w:type="gramEnd"/>
      <w:r w:rsidRPr="007B7CF1">
        <w:rPr>
          <w:lang w:eastAsia="zh-CN"/>
        </w:rPr>
        <w:t xml:space="preserve"> UE does not expect </w:t>
      </w:r>
      <w:r w:rsidRPr="007B7CF1">
        <w:rPr>
          <w:lang w:val="en-US"/>
        </w:rPr>
        <w:t xml:space="preserve">the </w:t>
      </w:r>
      <w:r w:rsidRPr="007B7CF1">
        <w:rPr>
          <w:lang w:val="en-US" w:eastAsia="zh-CN"/>
        </w:rPr>
        <w:t>second value to be different than the first value.</w:t>
      </w:r>
    </w:p>
    <w:p w:rsidR="004A0590" w:rsidRPr="00F16B29" w:rsidRDefault="004A0590" w:rsidP="004A0590">
      <w:pPr>
        <w:pStyle w:val="B1"/>
      </w:pPr>
      <w:r w:rsidRPr="007B7CF1">
        <w:rPr>
          <w:lang w:eastAsia="zh-CN"/>
        </w:rPr>
        <w:t xml:space="preserve">A UE does not expect to receive in a second slot a PDCCH on an active DL BWP that provides a DCI format </w:t>
      </w:r>
      <w:r w:rsidRPr="007B7CF1">
        <w:rPr>
          <w:lang w:val="en-US" w:eastAsia="zh-CN"/>
        </w:rPr>
        <w:t>indicating</w:t>
      </w:r>
      <w:r w:rsidRPr="007B7CF1">
        <w:t xml:space="preserve"> skipping PDCCH monitoring,</w:t>
      </w:r>
      <w:r w:rsidRPr="007B7CF1">
        <w:rPr>
          <w:lang w:val="en-US"/>
        </w:rPr>
        <w:t xml:space="preserve"> or </w:t>
      </w:r>
      <w:r w:rsidRPr="007B7CF1">
        <w:t>start of PDCCH monitoring according to search space sets with</w:t>
      </w:r>
      <w:r w:rsidRPr="007B7CF1">
        <w:rPr>
          <w:lang w:val="en-US"/>
        </w:rPr>
        <w:t xml:space="preserve"> group index 1 or 2 </w:t>
      </w:r>
      <w:r w:rsidRPr="007B7CF1">
        <w:t xml:space="preserve">for the active DL BWP, if the second slot is not </w:t>
      </w:r>
      <w:r w:rsidRPr="007B7CF1">
        <w:rPr>
          <w:lang w:val="en-US" w:eastAsia="ko-KR"/>
        </w:rPr>
        <w:t xml:space="preserve">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 after a first slot where the timer expires.</w:t>
      </w:r>
    </w:p>
    <w:p w:rsidR="004A0590" w:rsidRPr="004A0590" w:rsidRDefault="004A0590" w:rsidP="00CA6A37">
      <w:pPr>
        <w:widowControl w:val="0"/>
        <w:rPr>
          <w:noProof/>
          <w:lang w:eastAsia="zh-CN"/>
        </w:rPr>
      </w:pPr>
    </w:p>
    <w:sectPr w:rsidR="004A0590" w:rsidRPr="004A0590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D0A" w:rsidRDefault="00047D0A">
      <w:r>
        <w:separator/>
      </w:r>
    </w:p>
  </w:endnote>
  <w:endnote w:type="continuationSeparator" w:id="0">
    <w:p w:rsidR="00047D0A" w:rsidRDefault="00047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D0A" w:rsidRDefault="00047D0A">
      <w:r>
        <w:separator/>
      </w:r>
    </w:p>
  </w:footnote>
  <w:footnote w:type="continuationSeparator" w:id="0">
    <w:p w:rsidR="00047D0A" w:rsidRDefault="00047D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 w:rsidP="00CA6A37">
    <w:pPr>
      <w:pStyle w:val="a4"/>
      <w:tabs>
        <w:tab w:val="right" w:pos="9639"/>
      </w:tabs>
      <w:jc w:val="both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u Ting">
    <w15:presenceInfo w15:providerId="None" w15:userId="Fu 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D0A"/>
    <w:rsid w:val="000A6394"/>
    <w:rsid w:val="000B7FED"/>
    <w:rsid w:val="000C038A"/>
    <w:rsid w:val="000C6598"/>
    <w:rsid w:val="00145D43"/>
    <w:rsid w:val="0018248B"/>
    <w:rsid w:val="00192C46"/>
    <w:rsid w:val="001A08B3"/>
    <w:rsid w:val="001A7B60"/>
    <w:rsid w:val="001B52F0"/>
    <w:rsid w:val="001B7A65"/>
    <w:rsid w:val="001E41F3"/>
    <w:rsid w:val="00224D98"/>
    <w:rsid w:val="0026004D"/>
    <w:rsid w:val="002640DD"/>
    <w:rsid w:val="00275D12"/>
    <w:rsid w:val="00284FEB"/>
    <w:rsid w:val="002860C4"/>
    <w:rsid w:val="002A3F3D"/>
    <w:rsid w:val="002B38C4"/>
    <w:rsid w:val="002B5741"/>
    <w:rsid w:val="002C1CEE"/>
    <w:rsid w:val="00302C86"/>
    <w:rsid w:val="00305409"/>
    <w:rsid w:val="0033413A"/>
    <w:rsid w:val="003609EF"/>
    <w:rsid w:val="0036231A"/>
    <w:rsid w:val="00374DD4"/>
    <w:rsid w:val="00380063"/>
    <w:rsid w:val="003E1A36"/>
    <w:rsid w:val="00410371"/>
    <w:rsid w:val="004242F1"/>
    <w:rsid w:val="00447E1A"/>
    <w:rsid w:val="00457F82"/>
    <w:rsid w:val="00497F6C"/>
    <w:rsid w:val="004A0590"/>
    <w:rsid w:val="004B75B7"/>
    <w:rsid w:val="004D29D7"/>
    <w:rsid w:val="0051580D"/>
    <w:rsid w:val="005216FE"/>
    <w:rsid w:val="00525BF8"/>
    <w:rsid w:val="00547111"/>
    <w:rsid w:val="005564DC"/>
    <w:rsid w:val="005829B9"/>
    <w:rsid w:val="00592D74"/>
    <w:rsid w:val="005E2C44"/>
    <w:rsid w:val="00621188"/>
    <w:rsid w:val="006257ED"/>
    <w:rsid w:val="00695808"/>
    <w:rsid w:val="006B46FB"/>
    <w:rsid w:val="006E21FB"/>
    <w:rsid w:val="006F3F67"/>
    <w:rsid w:val="00775FDD"/>
    <w:rsid w:val="00792342"/>
    <w:rsid w:val="007977A8"/>
    <w:rsid w:val="007B512A"/>
    <w:rsid w:val="007C2097"/>
    <w:rsid w:val="007D6A07"/>
    <w:rsid w:val="007F7259"/>
    <w:rsid w:val="008040A8"/>
    <w:rsid w:val="00815CE5"/>
    <w:rsid w:val="008279FA"/>
    <w:rsid w:val="008626E7"/>
    <w:rsid w:val="00870EE7"/>
    <w:rsid w:val="008863B9"/>
    <w:rsid w:val="008A45A6"/>
    <w:rsid w:val="008F686C"/>
    <w:rsid w:val="009148DE"/>
    <w:rsid w:val="00935ABD"/>
    <w:rsid w:val="00941E30"/>
    <w:rsid w:val="00965197"/>
    <w:rsid w:val="009777D9"/>
    <w:rsid w:val="00991B88"/>
    <w:rsid w:val="0099491B"/>
    <w:rsid w:val="009A5753"/>
    <w:rsid w:val="009A579D"/>
    <w:rsid w:val="009E3297"/>
    <w:rsid w:val="009F734F"/>
    <w:rsid w:val="00A246B6"/>
    <w:rsid w:val="00A47E70"/>
    <w:rsid w:val="00A50CF0"/>
    <w:rsid w:val="00A52F1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6A37"/>
    <w:rsid w:val="00CC5026"/>
    <w:rsid w:val="00CC68D0"/>
    <w:rsid w:val="00D03F9A"/>
    <w:rsid w:val="00D06D51"/>
    <w:rsid w:val="00D21CCA"/>
    <w:rsid w:val="00D24991"/>
    <w:rsid w:val="00D50255"/>
    <w:rsid w:val="00D66520"/>
    <w:rsid w:val="00DA4E99"/>
    <w:rsid w:val="00DE34CF"/>
    <w:rsid w:val="00E13F3D"/>
    <w:rsid w:val="00E258A2"/>
    <w:rsid w:val="00E34898"/>
    <w:rsid w:val="00E72FA1"/>
    <w:rsid w:val="00EA452C"/>
    <w:rsid w:val="00EB09B7"/>
    <w:rsid w:val="00EE7D7C"/>
    <w:rsid w:val="00F25D98"/>
    <w:rsid w:val="00F300FB"/>
    <w:rsid w:val="00F84F1C"/>
    <w:rsid w:val="00FA35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BFAC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2 Char,h2 Char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9491B"/>
    <w:rPr>
      <w:rFonts w:ascii="Arial" w:hAnsi="Arial"/>
      <w:lang w:val="en-GB" w:eastAsia="en-US"/>
    </w:rPr>
  </w:style>
  <w:style w:type="character" w:customStyle="1" w:styleId="B3Char">
    <w:name w:val="B3 Char"/>
    <w:basedOn w:val="a0"/>
    <w:link w:val="B3"/>
    <w:rsid w:val="0099491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9949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9491B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2A 字符,2 字符,UNDERRUBRIK 1-2 字符,H2 Char 字符,h2 Char 字符"/>
    <w:link w:val="2"/>
    <w:rsid w:val="00FA354D"/>
    <w:rPr>
      <w:rFonts w:ascii="Arial" w:hAnsi="Arial"/>
      <w:sz w:val="32"/>
      <w:lang w:val="en-GB" w:eastAsia="en-US"/>
    </w:rPr>
  </w:style>
  <w:style w:type="character" w:customStyle="1" w:styleId="B1Char">
    <w:name w:val="B1 Char"/>
    <w:qFormat/>
    <w:rsid w:val="00CA6A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1C836-F54B-4634-A085-0BF9A0EB5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4</Pages>
  <Words>1873</Words>
  <Characters>10678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Fu Ting</dc:creator>
  <cp:keywords/>
  <cp:lastModifiedBy>Fu Ting</cp:lastModifiedBy>
  <cp:revision>23</cp:revision>
  <cp:lastPrinted>1899-12-31T23:00:00Z</cp:lastPrinted>
  <dcterms:created xsi:type="dcterms:W3CDTF">2018-11-05T09:14:00Z</dcterms:created>
  <dcterms:modified xsi:type="dcterms:W3CDTF">2022-08-12T02:55:00Z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ffa4478ffd02420e8c89a6d651a78593">
    <vt:lpwstr>CWMCX6jY0r9B+WEHjH5iBS9UVsLOx1oaozIbycUxT7PILxSJSrIMR5ldCDUNkp1XsbDU0mlNLfR3QJgf7HQ98GnIw==</vt:lpwstr>
  </property>
</Properties>
</file>